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9A28C" w14:textId="77777777" w:rsidR="007812F7" w:rsidRDefault="007812F7" w:rsidP="007812F7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DDC45B" w14:textId="2F2F72E6" w:rsidR="007812F7" w:rsidRDefault="007812F7" w:rsidP="007812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97A">
        <w:rPr>
          <w:rFonts w:ascii="Times New Roman" w:hAnsi="Times New Roman" w:cs="Times New Roman"/>
          <w:b/>
          <w:sz w:val="24"/>
          <w:szCs w:val="24"/>
        </w:rPr>
        <w:t xml:space="preserve">BENDROJO UGDYMO MOKYKLŲ </w:t>
      </w:r>
      <w:r w:rsidRPr="007602C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602C8">
        <w:rPr>
          <w:rFonts w:ascii="Times New Roman" w:hAnsi="Times New Roman" w:cs="Times New Roman"/>
          <w:b/>
          <w:sz w:val="24"/>
          <w:szCs w:val="24"/>
        </w:rPr>
        <w:t>–201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602C8">
        <w:rPr>
          <w:rFonts w:ascii="Times New Roman" w:hAnsi="Times New Roman" w:cs="Times New Roman"/>
          <w:b/>
          <w:sz w:val="24"/>
          <w:szCs w:val="24"/>
        </w:rPr>
        <w:t xml:space="preserve"> M. M. (201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602C8">
        <w:rPr>
          <w:rFonts w:ascii="Times New Roman" w:hAnsi="Times New Roman" w:cs="Times New Roman"/>
          <w:b/>
          <w:sz w:val="24"/>
          <w:szCs w:val="24"/>
        </w:rPr>
        <w:t xml:space="preserve"> M.)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C29554" w14:textId="77777777" w:rsidR="007812F7" w:rsidRPr="004658DD" w:rsidRDefault="007812F7" w:rsidP="007812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8DD">
        <w:rPr>
          <w:rFonts w:ascii="Times New Roman" w:hAnsi="Times New Roman" w:cs="Times New Roman"/>
          <w:b/>
          <w:sz w:val="24"/>
          <w:szCs w:val="24"/>
        </w:rPr>
        <w:t xml:space="preserve">ĮSIVERTINIMO IR PAŽANGOS ANKETA </w:t>
      </w:r>
    </w:p>
    <w:p w14:paraId="20E768D2" w14:textId="77777777" w:rsidR="007812F7" w:rsidRPr="004658DD" w:rsidRDefault="007812F7" w:rsidP="007812F7">
      <w:pPr>
        <w:spacing w:after="0"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68AD07B2" w14:textId="278B2047" w:rsidR="007812F7" w:rsidRPr="004658DD" w:rsidRDefault="007812F7" w:rsidP="002F41DA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658DD">
        <w:rPr>
          <w:rFonts w:ascii="Times New Roman" w:hAnsi="Times New Roman" w:cs="Times New Roman"/>
          <w:sz w:val="24"/>
          <w:szCs w:val="24"/>
        </w:rPr>
        <w:t xml:space="preserve">Mokyklų pažangos stebėjimo anketos </w:t>
      </w:r>
      <w:r w:rsidRPr="00465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klausimai </w:t>
      </w:r>
      <w:r w:rsidR="000B7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yra </w:t>
      </w:r>
      <w:r w:rsidRPr="004658DD">
        <w:rPr>
          <w:rFonts w:ascii="Times New Roman" w:hAnsi="Times New Roman" w:cs="Times New Roman"/>
          <w:color w:val="000000" w:themeColor="text1"/>
          <w:sz w:val="24"/>
          <w:szCs w:val="24"/>
        </w:rPr>
        <w:t>susiję su Lietuvos paž</w:t>
      </w:r>
      <w:r w:rsidR="0059033B" w:rsidRPr="00465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angos strategija „Lietuva 2030“, </w:t>
      </w:r>
      <w:r w:rsidRPr="004658DD">
        <w:rPr>
          <w:rFonts w:ascii="Times New Roman" w:hAnsi="Times New Roman" w:cs="Times New Roman"/>
          <w:color w:val="000000" w:themeColor="text1"/>
          <w:sz w:val="24"/>
          <w:szCs w:val="24"/>
        </w:rPr>
        <w:t>Valstybine švietimo 2013–2022 metų strategija</w:t>
      </w:r>
      <w:r w:rsidR="000B7683">
        <w:rPr>
          <w:rFonts w:ascii="Times New Roman" w:hAnsi="Times New Roman" w:cs="Times New Roman"/>
          <w:color w:val="000000" w:themeColor="text1"/>
          <w:sz w:val="24"/>
          <w:szCs w:val="24"/>
        </w:rPr>
        <w:t>. Šios strategijos</w:t>
      </w:r>
      <w:r w:rsidRPr="00465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švietimui </w:t>
      </w:r>
      <w:r w:rsidRPr="004658DD">
        <w:rPr>
          <w:rFonts w:ascii="Times New Roman" w:hAnsi="Times New Roman" w:cs="Times New Roman"/>
          <w:sz w:val="24"/>
          <w:szCs w:val="24"/>
        </w:rPr>
        <w:t>formuluoja</w:t>
      </w:r>
      <w:r w:rsidRPr="00465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tokius uždavinius: sutelkti švietimo bendruomenę ir visus Lietuvos žmones </w:t>
      </w:r>
      <w:r w:rsidRPr="000B7683">
        <w:rPr>
          <w:rFonts w:ascii="Times New Roman" w:hAnsi="Times New Roman" w:cs="Times New Roman"/>
          <w:sz w:val="24"/>
          <w:szCs w:val="24"/>
        </w:rPr>
        <w:t>(solidarumas) nuolat kryptingai lavintis (mokymasis) siekiant asmeninės ir šalies sėkmės (veiklumas).</w:t>
      </w:r>
      <w:r w:rsidRPr="004658DD">
        <w:rPr>
          <w:rFonts w:ascii="Times New Roman" w:hAnsi="Times New Roman" w:cs="Times New Roman"/>
          <w:sz w:val="24"/>
          <w:szCs w:val="24"/>
        </w:rPr>
        <w:t xml:space="preserve"> </w:t>
      </w:r>
      <w:r w:rsidR="004658DD" w:rsidRPr="00B45364">
        <w:rPr>
          <w:rFonts w:ascii="Times New Roman" w:hAnsi="Times New Roman" w:cs="Times New Roman"/>
          <w:sz w:val="24"/>
          <w:szCs w:val="24"/>
        </w:rPr>
        <w:t xml:space="preserve">Taip pat pažangos anketos klausimai remiasi </w:t>
      </w:r>
      <w:r w:rsidR="0059033B" w:rsidRPr="00B45364">
        <w:rPr>
          <w:rFonts w:ascii="Times New Roman" w:hAnsi="Times New Roman" w:cs="Times New Roman"/>
          <w:sz w:val="24"/>
          <w:szCs w:val="24"/>
        </w:rPr>
        <w:t>Geros mokyklos koncepcijos</w:t>
      </w:r>
      <w:r w:rsidRPr="00B45364">
        <w:rPr>
          <w:rFonts w:ascii="Times New Roman" w:hAnsi="Times New Roman" w:cs="Times New Roman"/>
          <w:sz w:val="24"/>
          <w:szCs w:val="24"/>
        </w:rPr>
        <w:t xml:space="preserve"> pagrindu</w:t>
      </w:r>
      <w:r w:rsidR="0059033B" w:rsidRPr="00B45364">
        <w:rPr>
          <w:rFonts w:ascii="Times New Roman" w:hAnsi="Times New Roman" w:cs="Times New Roman"/>
          <w:sz w:val="24"/>
          <w:szCs w:val="24"/>
        </w:rPr>
        <w:t xml:space="preserve">, </w:t>
      </w:r>
      <w:r w:rsidR="004658DD" w:rsidRPr="00B45364">
        <w:rPr>
          <w:rFonts w:ascii="Times New Roman" w:hAnsi="Times New Roman" w:cs="Times New Roman"/>
          <w:sz w:val="24"/>
          <w:szCs w:val="24"/>
        </w:rPr>
        <w:t xml:space="preserve">kurios centre mokinių branda, pasiekimai ir pažanga. Kiekvieno </w:t>
      </w:r>
      <w:r w:rsidR="004658DD" w:rsidRPr="004658DD">
        <w:rPr>
          <w:rFonts w:ascii="Times New Roman" w:hAnsi="Times New Roman" w:cs="Times New Roman"/>
          <w:sz w:val="24"/>
          <w:szCs w:val="24"/>
        </w:rPr>
        <w:t xml:space="preserve">mokinio pažanga susijusi su mokyklos pažanga, tai svarbiausias pažangos aspektas </w:t>
      </w:r>
      <w:r w:rsidR="0044483F">
        <w:rPr>
          <w:rFonts w:ascii="Times New Roman" w:hAnsi="Times New Roman" w:cs="Times New Roman"/>
          <w:sz w:val="24"/>
          <w:szCs w:val="24"/>
        </w:rPr>
        <w:t xml:space="preserve">įgyvendinant </w:t>
      </w:r>
      <w:r w:rsidR="004658DD" w:rsidRPr="004658DD">
        <w:rPr>
          <w:rFonts w:ascii="Times New Roman" w:hAnsi="Times New Roman" w:cs="Times New Roman"/>
          <w:sz w:val="24"/>
          <w:szCs w:val="24"/>
        </w:rPr>
        <w:t>pagrindinę mokyklos misiją.</w:t>
      </w:r>
      <w:r w:rsidR="0059033B" w:rsidRPr="004658D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4770CC" w14:textId="3067B8BF" w:rsidR="007812F7" w:rsidRPr="0059033B" w:rsidRDefault="007812F7" w:rsidP="002F41DA">
      <w:pPr>
        <w:spacing w:after="0" w:line="360" w:lineRule="auto"/>
        <w:ind w:firstLine="1296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Anketą prašome užpildyti paspaudus aktyvią nuorodą </w:t>
      </w:r>
      <w:hyperlink r:id="rId8" w:history="1">
        <w:r w:rsidR="0059033B" w:rsidRPr="00746F01">
          <w:rPr>
            <w:rStyle w:val="Hipersaitas"/>
            <w:rFonts w:ascii="Times New Roman" w:hAnsi="Times New Roman" w:cs="Times New Roman"/>
            <w:sz w:val="24"/>
            <w:szCs w:val="24"/>
          </w:rPr>
          <w:t>http://www.nmva.smm.lt/anketa-isivertinimui/</w:t>
        </w:r>
      </w:hyperlink>
      <w:r w:rsidR="0059033B">
        <w:rPr>
          <w:rFonts w:ascii="Times New Roman" w:hAnsi="Times New Roman" w:cs="Times New Roman"/>
          <w:sz w:val="24"/>
          <w:szCs w:val="24"/>
        </w:rPr>
        <w:t xml:space="preserve"> </w:t>
      </w:r>
      <w:r w:rsidRPr="007812F7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>iki 201</w:t>
      </w:r>
      <w:r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>7</w:t>
      </w:r>
      <w:r w:rsidRPr="007812F7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m. gruodžio 2</w:t>
      </w:r>
      <w:r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>1</w:t>
      </w:r>
      <w:r w:rsidRPr="007812F7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d.: </w:t>
      </w:r>
    </w:p>
    <w:p w14:paraId="68D96851" w14:textId="1D1A1475" w:rsidR="007812F7" w:rsidRPr="007812F7" w:rsidRDefault="007812F7" w:rsidP="002F41DA">
      <w:pPr>
        <w:pStyle w:val="Sraopastraipa"/>
        <w:numPr>
          <w:ilvl w:val="0"/>
          <w:numId w:val="24"/>
        </w:numPr>
        <w:tabs>
          <w:tab w:val="left" w:pos="709"/>
        </w:tabs>
        <w:spacing w:after="0" w:line="360" w:lineRule="auto"/>
        <w:ind w:left="0" w:firstLine="349"/>
        <w:jc w:val="both"/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Prieš pildydami anketą </w:t>
      </w:r>
      <w:r w:rsidRPr="007812F7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>pirmiausia</w:t>
      </w:r>
      <w:r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atlikite </w:t>
      </w:r>
      <w:r w:rsidRPr="007812F7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>www.iqesonline.lt</w:t>
      </w:r>
      <w:r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sistemoje mokyklos mokinių (nuo 5 klasės) ir tėvų (1</w:t>
      </w:r>
      <w:r w:rsidRPr="007812F7">
        <w:rPr>
          <w:rFonts w:ascii="Times New Roman" w:hAnsi="Times New Roman" w:cs="Times New Roman"/>
          <w:b/>
          <w:sz w:val="24"/>
          <w:szCs w:val="24"/>
        </w:rPr>
        <w:t>–</w:t>
      </w:r>
      <w:r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12 klasės) apklausą naudodami klausimynus, paskelbtus „Vertinimo centre“ – „Mokinių apklausa_NMVA_201</w:t>
      </w: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(Mk14)“ ir „Tėvų apklausa_NMVA_201</w:t>
      </w: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(T07)“. Prašome nekeis</w:t>
      </w: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ti nurodytų klausimynų teiginių, tačiau juos galite įsidėti į mokykloje vykdomą apklausą. </w:t>
      </w:r>
      <w:r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Rekomenduojame apklausti daugiau nei 30 proc. respondentų tiek mokinių, tiek tėvų apklausoje. </w:t>
      </w:r>
    </w:p>
    <w:p w14:paraId="7783C7F6" w14:textId="07042B4A" w:rsidR="007812F7" w:rsidRPr="007812F7" w:rsidRDefault="000B7683" w:rsidP="002F41DA">
      <w:pPr>
        <w:pStyle w:val="Sraopastraipa"/>
        <w:tabs>
          <w:tab w:val="left" w:pos="709"/>
        </w:tabs>
        <w:spacing w:after="0" w:line="360" w:lineRule="auto"/>
        <w:ind w:left="0" w:firstLine="349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Gautus mokinių apklausos 13 teiginių ir tėvų apklausos 13 teiginių </w:t>
      </w:r>
      <w:r w:rsidR="007812F7"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vidurk</w:t>
      </w:r>
      <w:r w:rsid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ius</w:t>
      </w:r>
      <w:r w:rsidR="007812F7"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įrašykite įsivertinimo ir pažangos anketoje (</w:t>
      </w:r>
      <w:r w:rsid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6.2 ir 6.4</w:t>
      </w:r>
      <w:r w:rsidR="007812F7"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). Apklausų duomenis prašome pateikti tik iš www.iqesonline.lt sistemos. Įrašykite pakviestų </w:t>
      </w:r>
      <w:r w:rsid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respondentų </w:t>
      </w:r>
      <w:r w:rsidR="007812F7"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skaičių ir visiškai atsakytų klausimynų (tiek mokinių, tiek tėvų) skaičių, nurodytą IQES ataskaitoje (</w:t>
      </w:r>
      <w:r w:rsidR="00FC3F38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6.1</w:t>
      </w:r>
      <w:r w:rsidR="007812F7"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ir 6</w:t>
      </w:r>
      <w:r w:rsidR="00FC3F38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.3</w:t>
      </w:r>
      <w:r w:rsidR="007812F7"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14:paraId="7890877A" w14:textId="1F5BC34E" w:rsidR="007812F7" w:rsidRPr="007812F7" w:rsidRDefault="007812F7" w:rsidP="002F41DA">
      <w:pPr>
        <w:pStyle w:val="Sraopastraipa"/>
        <w:numPr>
          <w:ilvl w:val="0"/>
          <w:numId w:val="24"/>
        </w:numPr>
        <w:tabs>
          <w:tab w:val="left" w:pos="709"/>
        </w:tabs>
        <w:spacing w:after="0" w:line="36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812F7">
        <w:rPr>
          <w:rFonts w:ascii="Times New Roman" w:hAnsi="Times New Roman"/>
          <w:sz w:val="24"/>
          <w:szCs w:val="24"/>
        </w:rPr>
        <w:t>Užpildykite likusią mokyklos įsivertinimo ir pažangos anketą (1</w:t>
      </w:r>
      <w:r w:rsidR="00FC3F38">
        <w:rPr>
          <w:rFonts w:ascii="Times New Roman" w:hAnsi="Times New Roman"/>
          <w:sz w:val="24"/>
          <w:szCs w:val="24"/>
        </w:rPr>
        <w:t>–5</w:t>
      </w:r>
      <w:r w:rsidRPr="007812F7">
        <w:rPr>
          <w:rFonts w:ascii="Times New Roman" w:hAnsi="Times New Roman"/>
          <w:sz w:val="24"/>
          <w:szCs w:val="24"/>
        </w:rPr>
        <w:t>). Microsoft</w:t>
      </w:r>
      <w:r w:rsidRPr="007812F7">
        <w:rPr>
          <w:rFonts w:ascii="Times New Roman" w:hAnsi="Times New Roman" w:cs="Times New Roman"/>
          <w:sz w:val="24"/>
          <w:szCs w:val="24"/>
        </w:rPr>
        <w:t xml:space="preserve"> Word formatu ir išsaugokite savo kompiuteryje.</w:t>
      </w:r>
    </w:p>
    <w:p w14:paraId="754F891B" w14:textId="3C36D8A2" w:rsidR="00B45364" w:rsidRPr="002F41DA" w:rsidRDefault="007812F7" w:rsidP="002F41DA">
      <w:pPr>
        <w:pStyle w:val="Sraopastraipa"/>
        <w:numPr>
          <w:ilvl w:val="0"/>
          <w:numId w:val="24"/>
        </w:numPr>
        <w:tabs>
          <w:tab w:val="left" w:pos="709"/>
        </w:tabs>
        <w:spacing w:after="0" w:line="360" w:lineRule="auto"/>
        <w:ind w:left="0" w:firstLine="349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41DA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Jūsų patogumui įsivertinimo ir pažangos anketos informacijai kaupti ir rinkti bei duomenims išsisaugoti savo kompiuteryje pridedame</w:t>
      </w:r>
      <w:r w:rsidRPr="002F41DA">
        <w:rPr>
          <w:rFonts w:ascii="Times New Roman" w:hAnsi="Times New Roman"/>
          <w:b/>
          <w:sz w:val="24"/>
          <w:szCs w:val="24"/>
        </w:rPr>
        <w:t xml:space="preserve"> Microsoft Word formato anketą.</w:t>
      </w:r>
      <w:r w:rsidR="00B45364" w:rsidRPr="002F41DA">
        <w:rPr>
          <w:rFonts w:ascii="Times New Roman" w:hAnsi="Times New Roman"/>
          <w:b/>
          <w:sz w:val="24"/>
          <w:szCs w:val="24"/>
        </w:rPr>
        <w:t xml:space="preserve"> </w:t>
      </w:r>
      <w:r w:rsidR="00B45364" w:rsidRPr="002F41DA">
        <w:rPr>
          <w:rFonts w:ascii="Times New Roman" w:hAnsi="Times New Roman"/>
          <w:sz w:val="24"/>
          <w:szCs w:val="24"/>
        </w:rPr>
        <w:t xml:space="preserve">Taip pat ją galima atsisiųsti </w:t>
      </w:r>
      <w:hyperlink r:id="rId9" w:history="1">
        <w:r w:rsidR="00B45364" w:rsidRPr="002F41DA">
          <w:rPr>
            <w:rStyle w:val="Hipersaitas"/>
            <w:rFonts w:ascii="Times New Roman" w:hAnsi="Times New Roman" w:cs="Times New Roman"/>
            <w:sz w:val="24"/>
            <w:szCs w:val="24"/>
          </w:rPr>
          <w:t>http://www.nmva.smm.lt/isivertinimas/mokyklu-isivertinimas/isivertinimo-rezultatai/</w:t>
        </w:r>
      </w:hyperlink>
    </w:p>
    <w:p w14:paraId="4BA414D5" w14:textId="55DAE66A" w:rsidR="00375084" w:rsidRPr="00375084" w:rsidRDefault="00375084" w:rsidP="002F41DA">
      <w:pPr>
        <w:pStyle w:val="Sraopastraipa"/>
        <w:numPr>
          <w:ilvl w:val="0"/>
          <w:numId w:val="24"/>
        </w:numPr>
        <w:tabs>
          <w:tab w:val="left" w:pos="709"/>
        </w:tabs>
        <w:spacing w:after="0" w:line="36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75084">
        <w:rPr>
          <w:rFonts w:ascii="Times New Roman" w:hAnsi="Times New Roman" w:cs="Times New Roman"/>
          <w:sz w:val="24"/>
          <w:szCs w:val="24"/>
        </w:rPr>
        <w:t>Jeigu kiltų klausimų</w:t>
      </w:r>
      <w:r>
        <w:rPr>
          <w:rFonts w:ascii="Times New Roman" w:hAnsi="Times New Roman" w:cs="Times New Roman"/>
          <w:sz w:val="24"/>
          <w:szCs w:val="24"/>
        </w:rPr>
        <w:t xml:space="preserve">, galima pažiūrėti </w:t>
      </w:r>
      <w:r w:rsidRPr="00375084">
        <w:rPr>
          <w:rFonts w:ascii="Times New Roman" w:hAnsi="Times New Roman" w:cs="Times New Roman"/>
          <w:sz w:val="24"/>
          <w:szCs w:val="24"/>
        </w:rPr>
        <w:t xml:space="preserve">lapkričio 14 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75084">
        <w:rPr>
          <w:rFonts w:ascii="Times New Roman" w:hAnsi="Times New Roman" w:cs="Times New Roman"/>
          <w:sz w:val="24"/>
          <w:szCs w:val="24"/>
        </w:rPr>
        <w:t>Mokytojo TV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75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vaizdo transliaciją</w:t>
      </w:r>
      <w:r w:rsidRPr="00375084">
        <w:rPr>
          <w:rFonts w:ascii="Times New Roman" w:hAnsi="Times New Roman" w:cs="Times New Roman"/>
          <w:sz w:val="24"/>
          <w:szCs w:val="24"/>
        </w:rPr>
        <w:t xml:space="preserve"> „Kaip mokyklos įsivertina ir matuoja savo pažangą?“</w:t>
      </w:r>
    </w:p>
    <w:p w14:paraId="7981DC72" w14:textId="610BEB3C" w:rsidR="00B45364" w:rsidRPr="00B45364" w:rsidRDefault="007812F7" w:rsidP="002F41DA">
      <w:pPr>
        <w:pStyle w:val="Sraopastraipa"/>
        <w:numPr>
          <w:ilvl w:val="0"/>
          <w:numId w:val="24"/>
        </w:numPr>
        <w:tabs>
          <w:tab w:val="left" w:pos="709"/>
          <w:tab w:val="left" w:pos="1134"/>
        </w:tabs>
        <w:spacing w:after="0" w:line="36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7812F7">
        <w:rPr>
          <w:rFonts w:ascii="Times New Roman" w:hAnsi="Times New Roman"/>
          <w:b/>
          <w:sz w:val="24"/>
          <w:szCs w:val="24"/>
        </w:rPr>
        <w:t>Kai turėsite užpildytą visą anketą Microsoft</w:t>
      </w:r>
      <w:r w:rsidRPr="007812F7">
        <w:rPr>
          <w:rFonts w:ascii="Times New Roman" w:hAnsi="Times New Roman" w:cs="Times New Roman"/>
          <w:sz w:val="24"/>
          <w:szCs w:val="24"/>
        </w:rPr>
        <w:t xml:space="preserve"> </w:t>
      </w:r>
      <w:r w:rsidRPr="007812F7">
        <w:rPr>
          <w:rFonts w:ascii="Times New Roman" w:hAnsi="Times New Roman"/>
          <w:b/>
          <w:sz w:val="24"/>
          <w:szCs w:val="24"/>
        </w:rPr>
        <w:t>Word formatu savo kompiuteryje, tada vienu prisėdimu</w:t>
      </w:r>
      <w:r w:rsidRPr="007812F7">
        <w:rPr>
          <w:rFonts w:ascii="Times New Roman" w:hAnsi="Times New Roman"/>
          <w:sz w:val="24"/>
          <w:szCs w:val="24"/>
        </w:rPr>
        <w:t xml:space="preserve"> įrašykite arba įklijuokite (</w:t>
      </w:r>
      <w:proofErr w:type="spellStart"/>
      <w:r w:rsidRPr="007812F7">
        <w:rPr>
          <w:rFonts w:ascii="Times New Roman" w:hAnsi="Times New Roman"/>
          <w:sz w:val="24"/>
          <w:szCs w:val="24"/>
        </w:rPr>
        <w:t>Ctrl+C</w:t>
      </w:r>
      <w:proofErr w:type="spellEnd"/>
      <w:r w:rsidRPr="007812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2F7">
        <w:rPr>
          <w:rFonts w:ascii="Times New Roman" w:hAnsi="Times New Roman"/>
          <w:sz w:val="24"/>
          <w:szCs w:val="24"/>
        </w:rPr>
        <w:t>Ctrl+V</w:t>
      </w:r>
      <w:proofErr w:type="spellEnd"/>
      <w:r w:rsidRPr="007812F7">
        <w:rPr>
          <w:rFonts w:ascii="Times New Roman" w:hAnsi="Times New Roman"/>
          <w:sz w:val="24"/>
          <w:szCs w:val="24"/>
        </w:rPr>
        <w:t xml:space="preserve">) informaciją kiekviename laukelyje, atsidarę internetinę įsivertinimo ir pažangos anketą adresu </w:t>
      </w:r>
      <w:hyperlink r:id="rId10" w:history="1">
        <w:r w:rsidR="00B45364" w:rsidRPr="00746F01">
          <w:rPr>
            <w:rStyle w:val="Hipersaitas"/>
            <w:rFonts w:ascii="Times New Roman" w:hAnsi="Times New Roman" w:cs="Times New Roman"/>
            <w:sz w:val="24"/>
            <w:szCs w:val="24"/>
          </w:rPr>
          <w:t>http://www.nmva.smm.lt/anketa-isivertinimui/</w:t>
        </w:r>
      </w:hyperlink>
    </w:p>
    <w:p w14:paraId="214C57C2" w14:textId="77777777" w:rsidR="00B45364" w:rsidRPr="00B45364" w:rsidRDefault="00B45364" w:rsidP="00B45364">
      <w:pPr>
        <w:pStyle w:val="Sraopastraipa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D0613F7" w14:textId="54FFEF08" w:rsidR="007812F7" w:rsidRPr="00B45364" w:rsidRDefault="007812F7" w:rsidP="00B45364">
      <w:pPr>
        <w:pStyle w:val="Sraopastraipa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45364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45364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14:paraId="7D38CF6E" w14:textId="77777777" w:rsidR="007812F7" w:rsidRPr="000A639A" w:rsidRDefault="007812F7" w:rsidP="007812F7">
      <w:pPr>
        <w:pStyle w:val="Sraopastraipa"/>
        <w:rPr>
          <w:rFonts w:ascii="Times New Roman" w:hAnsi="Times New Roman"/>
          <w:sz w:val="24"/>
          <w:szCs w:val="24"/>
        </w:rPr>
      </w:pPr>
    </w:p>
    <w:p w14:paraId="75793876" w14:textId="77777777" w:rsidR="007812F7" w:rsidRDefault="007812F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39174B5A" w14:textId="77777777" w:rsidR="007812F7" w:rsidRDefault="007812F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F2A0E9" w14:textId="5E0D237D" w:rsidR="00C66C91" w:rsidRDefault="00C66C91" w:rsidP="00C66C91">
      <w:pPr>
        <w:pStyle w:val="Sraopastraipa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E6">
        <w:rPr>
          <w:rFonts w:ascii="Times New Roman" w:hAnsi="Times New Roman" w:cs="Times New Roman"/>
          <w:b/>
          <w:sz w:val="24"/>
          <w:szCs w:val="24"/>
        </w:rPr>
        <w:lastRenderedPageBreak/>
        <w:t>2016–2017 M. M. (2017 M.) ĮSIVERTINIMO IR PAŽANGOS ANKETA</w:t>
      </w:r>
    </w:p>
    <w:p w14:paraId="1B13F006" w14:textId="77777777" w:rsidR="00C66C91" w:rsidRPr="007E6CE6" w:rsidRDefault="00C66C91" w:rsidP="00C66C91">
      <w:pPr>
        <w:pStyle w:val="Sraopastraipa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BE6E0" w14:textId="77777777" w:rsidR="00C66C91" w:rsidRPr="007E6CE6" w:rsidRDefault="00C66C91" w:rsidP="00C66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 xml:space="preserve">Įstaigos kodas </w:t>
      </w:r>
      <w:r w:rsidRPr="00034C79">
        <w:rPr>
          <w:rFonts w:ascii="Times New Roman" w:hAnsi="Times New Roman" w:cs="Times New Roman"/>
          <w:i/>
        </w:rPr>
        <w:t>(įrašykite)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CE6">
        <w:rPr>
          <w:rFonts w:ascii="Times New Roman" w:hAnsi="Times New Roman" w:cs="Times New Roman"/>
          <w:sz w:val="24"/>
          <w:szCs w:val="24"/>
        </w:rPr>
        <w:t>.....................</w:t>
      </w:r>
    </w:p>
    <w:p w14:paraId="03051145" w14:textId="77777777" w:rsidR="00C66C91" w:rsidRPr="007E6CE6" w:rsidRDefault="00C66C91" w:rsidP="00C66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 xml:space="preserve">Mokyklos pavadinimas </w:t>
      </w:r>
      <w:r w:rsidRPr="00034C79">
        <w:rPr>
          <w:rFonts w:ascii="Times New Roman" w:hAnsi="Times New Roman" w:cs="Times New Roman"/>
          <w:i/>
        </w:rPr>
        <w:t>(įrašykite)</w:t>
      </w:r>
      <w:r w:rsidRPr="007E6CE6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14:paraId="74743B23" w14:textId="77777777" w:rsidR="00C66C91" w:rsidRPr="00E819C3" w:rsidRDefault="00C66C91" w:rsidP="00C66C9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 xml:space="preserve">Savivaldybė </w:t>
      </w:r>
      <w:r w:rsidRPr="00034C79">
        <w:rPr>
          <w:rFonts w:ascii="Times New Roman" w:hAnsi="Times New Roman" w:cs="Times New Roman"/>
          <w:i/>
          <w:color w:val="000000"/>
        </w:rPr>
        <w:t>(pasirinkite iš sąrašo)</w:t>
      </w:r>
    </w:p>
    <w:p w14:paraId="2A0D9AF7" w14:textId="77777777" w:rsidR="00C66C91" w:rsidRPr="007E6CE6" w:rsidRDefault="00C66C91" w:rsidP="00C66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 xml:space="preserve">Mokyklos steigėjas </w:t>
      </w:r>
      <w:r w:rsidRPr="00034C79">
        <w:rPr>
          <w:rFonts w:ascii="Times New Roman" w:hAnsi="Times New Roman" w:cs="Times New Roman"/>
          <w:i/>
          <w:color w:val="000000"/>
        </w:rPr>
        <w:t>(pasirinkite iš sąrašo)</w:t>
      </w:r>
      <w:r w:rsidRPr="007E6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EB9D7" w14:textId="6B5E6CA6" w:rsidR="00C66C91" w:rsidRDefault="00116375" w:rsidP="00C66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Anketą pildo </w:t>
      </w:r>
      <w:r w:rsidR="00B26A27" w:rsidRPr="00034C79">
        <w:rPr>
          <w:rFonts w:ascii="Times New Roman" w:hAnsi="Times New Roman" w:cs="Times New Roman"/>
          <w:i/>
        </w:rPr>
        <w:t>(</w:t>
      </w:r>
      <w:r w:rsidR="00B26A27">
        <w:rPr>
          <w:rFonts w:ascii="Times New Roman" w:hAnsi="Times New Roman" w:cs="Times New Roman"/>
          <w:i/>
        </w:rPr>
        <w:t xml:space="preserve">įrašykite </w:t>
      </w:r>
      <w:r w:rsidR="00B26A27" w:rsidRPr="00034C79">
        <w:rPr>
          <w:rFonts w:ascii="Times New Roman" w:hAnsi="Times New Roman" w:cs="Times New Roman"/>
          <w:i/>
        </w:rPr>
        <w:t>vard</w:t>
      </w:r>
      <w:r w:rsidR="00B26A27">
        <w:rPr>
          <w:rFonts w:ascii="Times New Roman" w:hAnsi="Times New Roman" w:cs="Times New Roman"/>
          <w:i/>
        </w:rPr>
        <w:t>ą</w:t>
      </w:r>
      <w:r w:rsidR="00B26A27" w:rsidRPr="00034C79">
        <w:rPr>
          <w:rFonts w:ascii="Times New Roman" w:hAnsi="Times New Roman" w:cs="Times New Roman"/>
          <w:i/>
        </w:rPr>
        <w:t>, pavard</w:t>
      </w:r>
      <w:r w:rsidR="00B26A27">
        <w:rPr>
          <w:rFonts w:ascii="Times New Roman" w:hAnsi="Times New Roman" w:cs="Times New Roman"/>
          <w:i/>
        </w:rPr>
        <w:t>ę</w:t>
      </w:r>
      <w:r w:rsidR="00B26A27" w:rsidRPr="00034C79">
        <w:rPr>
          <w:rFonts w:ascii="Times New Roman" w:hAnsi="Times New Roman" w:cs="Times New Roman"/>
          <w:i/>
        </w:rPr>
        <w:t>, pareig</w:t>
      </w:r>
      <w:r w:rsidR="00B26A27">
        <w:rPr>
          <w:rFonts w:ascii="Times New Roman" w:hAnsi="Times New Roman" w:cs="Times New Roman"/>
          <w:i/>
        </w:rPr>
        <w:t>a</w:t>
      </w:r>
      <w:r w:rsidR="00B26A27" w:rsidRPr="00034C79">
        <w:rPr>
          <w:rFonts w:ascii="Times New Roman" w:hAnsi="Times New Roman" w:cs="Times New Roman"/>
          <w:i/>
        </w:rPr>
        <w:t>s, el. p., tel.)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B26A27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C4B37" w14:textId="77777777" w:rsidR="00C66C91" w:rsidRDefault="00C66C91" w:rsidP="00C66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4E5C37" w14:textId="1F2728A2" w:rsidR="00C66C91" w:rsidRPr="00E819C3" w:rsidRDefault="00C66C91" w:rsidP="00E819C3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410">
        <w:rPr>
          <w:rFonts w:ascii="Times New Roman" w:hAnsi="Times New Roman" w:cs="Times New Roman"/>
          <w:sz w:val="24"/>
          <w:szCs w:val="24"/>
        </w:rPr>
        <w:t xml:space="preserve">Už kurį laikotarpį pateikiate įsivertinimo </w:t>
      </w:r>
      <w:r w:rsidRPr="00E819C3">
        <w:rPr>
          <w:rFonts w:ascii="Times New Roman" w:hAnsi="Times New Roman" w:cs="Times New Roman"/>
          <w:sz w:val="24"/>
          <w:szCs w:val="24"/>
        </w:rPr>
        <w:t>informaciją</w:t>
      </w:r>
      <w:r w:rsidR="00B346D2" w:rsidRPr="00E819C3">
        <w:rPr>
          <w:rFonts w:ascii="Times New Roman" w:hAnsi="Times New Roman" w:cs="Times New Roman"/>
          <w:sz w:val="24"/>
          <w:szCs w:val="24"/>
        </w:rPr>
        <w:t xml:space="preserve">? </w:t>
      </w:r>
      <w:r w:rsidRPr="00E819C3">
        <w:rPr>
          <w:rFonts w:ascii="Times New Roman" w:hAnsi="Times New Roman" w:cs="Times New Roman"/>
          <w:i/>
        </w:rPr>
        <w:t>(pasirinkite)</w:t>
      </w:r>
    </w:p>
    <w:p w14:paraId="1C347EA7" w14:textId="77777777" w:rsidR="00C66C91" w:rsidRDefault="00C66C91" w:rsidP="002F41DA">
      <w:pPr>
        <w:pStyle w:val="Sraopastraipa"/>
        <w:numPr>
          <w:ilvl w:val="0"/>
          <w:numId w:val="5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B346D2" w:rsidRPr="00E819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2017 m. m.</w:t>
      </w:r>
    </w:p>
    <w:p w14:paraId="24EB89E3" w14:textId="77777777" w:rsidR="00C66C91" w:rsidRDefault="00C66C91" w:rsidP="002F41DA">
      <w:pPr>
        <w:pStyle w:val="Sraopastraipa"/>
        <w:numPr>
          <w:ilvl w:val="0"/>
          <w:numId w:val="5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m.</w:t>
      </w:r>
    </w:p>
    <w:p w14:paraId="7B158C4C" w14:textId="77777777" w:rsidR="00E15E67" w:rsidRPr="00D87410" w:rsidRDefault="00E15E67" w:rsidP="00903501">
      <w:pPr>
        <w:pStyle w:val="Sraopastraipa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04B440B7" w14:textId="59AF0C6E" w:rsidR="00250007" w:rsidRPr="00802C81" w:rsidRDefault="00C66C91" w:rsidP="00250007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>Kokia metodika vadov</w:t>
      </w:r>
      <w:r w:rsidR="00B346D2">
        <w:rPr>
          <w:rFonts w:ascii="Times New Roman" w:hAnsi="Times New Roman" w:cs="Times New Roman"/>
          <w:sz w:val="24"/>
          <w:szCs w:val="24"/>
        </w:rPr>
        <w:t>aujatės atlikdami įsivertinimą</w:t>
      </w:r>
      <w:r w:rsidR="00B346D2" w:rsidRPr="00E819C3">
        <w:rPr>
          <w:rFonts w:ascii="Times New Roman" w:hAnsi="Times New Roman" w:cs="Times New Roman"/>
          <w:sz w:val="24"/>
          <w:szCs w:val="24"/>
        </w:rPr>
        <w:t xml:space="preserve">? </w:t>
      </w:r>
      <w:r w:rsidR="00250007" w:rsidRPr="00802C81">
        <w:rPr>
          <w:rFonts w:ascii="Times New Roman" w:hAnsi="Times New Roman" w:cs="Times New Roman"/>
          <w:i/>
        </w:rPr>
        <w:t xml:space="preserve">Nurodykite vieną, pagal kurią pateiksite </w:t>
      </w:r>
      <w:r w:rsidR="00E819C3">
        <w:rPr>
          <w:rFonts w:ascii="Times New Roman" w:hAnsi="Times New Roman" w:cs="Times New Roman"/>
          <w:i/>
        </w:rPr>
        <w:t>informaciją 3.1</w:t>
      </w:r>
      <w:r w:rsidR="00250007" w:rsidRPr="00802C81">
        <w:rPr>
          <w:rFonts w:ascii="Times New Roman" w:hAnsi="Times New Roman" w:cs="Times New Roman"/>
          <w:i/>
        </w:rPr>
        <w:t xml:space="preserve"> – 3.4</w:t>
      </w:r>
      <w:r w:rsidR="00E819C3">
        <w:rPr>
          <w:rFonts w:ascii="Times New Roman" w:hAnsi="Times New Roman" w:cs="Times New Roman"/>
          <w:i/>
        </w:rPr>
        <w:t xml:space="preserve"> </w:t>
      </w:r>
      <w:r w:rsidR="00250007" w:rsidRPr="00802C81">
        <w:rPr>
          <w:rFonts w:ascii="Times New Roman" w:hAnsi="Times New Roman" w:cs="Times New Roman"/>
          <w:i/>
        </w:rPr>
        <w:t>klausimuose</w:t>
      </w:r>
      <w:r w:rsidR="00802C81">
        <w:rPr>
          <w:rFonts w:ascii="Times New Roman" w:hAnsi="Times New Roman" w:cs="Times New Roman"/>
          <w:i/>
        </w:rPr>
        <w:t>.</w:t>
      </w:r>
    </w:p>
    <w:p w14:paraId="12235EC3" w14:textId="77777777" w:rsidR="00C66C91" w:rsidRPr="000F3CE5" w:rsidRDefault="00C66C91" w:rsidP="00C66C9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CE5">
        <w:rPr>
          <w:rFonts w:ascii="Times New Roman" w:hAnsi="Times New Roman" w:cs="Times New Roman"/>
          <w:sz w:val="24"/>
          <w:szCs w:val="24"/>
        </w:rPr>
        <w:t>Mokyklos, įgyvendinančios bendrojo ugdymo programas, veiklos kokybės įsivertinimo metodika (2016)</w:t>
      </w:r>
      <w:r w:rsidRPr="000F3CE5">
        <w:rPr>
          <w:rStyle w:val="Puslapioinaosnuoroda"/>
          <w:rFonts w:ascii="Times New Roman" w:hAnsi="Times New Roman" w:cs="Times New Roman"/>
          <w:sz w:val="24"/>
          <w:szCs w:val="24"/>
        </w:rPr>
        <w:footnoteReference w:id="1"/>
      </w:r>
      <w:r w:rsidRPr="000F3CE5">
        <w:rPr>
          <w:rFonts w:ascii="Times New Roman" w:hAnsi="Times New Roman" w:cs="Times New Roman"/>
          <w:sz w:val="24"/>
          <w:szCs w:val="24"/>
        </w:rPr>
        <w:t>;</w:t>
      </w:r>
    </w:p>
    <w:p w14:paraId="71F70DBE" w14:textId="77777777" w:rsidR="00C66C91" w:rsidRPr="00C66C91" w:rsidRDefault="00C66C91" w:rsidP="000F3CE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sz w:val="24"/>
          <w:szCs w:val="24"/>
        </w:rPr>
        <w:t>Kitos metodikos</w:t>
      </w:r>
      <w:r w:rsidR="00CF449B">
        <w:rPr>
          <w:rFonts w:ascii="Times New Roman" w:hAnsi="Times New Roman" w:cs="Times New Roman"/>
          <w:sz w:val="24"/>
          <w:szCs w:val="24"/>
        </w:rPr>
        <w:t xml:space="preserve"> </w:t>
      </w:r>
      <w:r w:rsidR="00CF449B" w:rsidRPr="000F3CE5">
        <w:rPr>
          <w:rFonts w:ascii="Times New Roman" w:hAnsi="Times New Roman" w:cs="Times New Roman"/>
          <w:i/>
        </w:rPr>
        <w:t>(įrašykite)</w:t>
      </w:r>
      <w:r w:rsidRPr="007E6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726FD" w14:textId="77777777" w:rsidR="00C66C91" w:rsidRPr="00E15E67" w:rsidRDefault="00C66C91" w:rsidP="00903501">
      <w:pPr>
        <w:spacing w:after="0" w:line="360" w:lineRule="auto"/>
        <w:ind w:left="360"/>
        <w:rPr>
          <w:rFonts w:ascii="Times New Roman" w:hAnsi="Times New Roman" w:cs="Times New Roman"/>
          <w:color w:val="0070C0"/>
        </w:rPr>
      </w:pPr>
    </w:p>
    <w:p w14:paraId="31FF8038" w14:textId="7D3E9417" w:rsidR="00C66C91" w:rsidRPr="007E6CE6" w:rsidRDefault="00C66C91" w:rsidP="00CF449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 xml:space="preserve">Įrašykite informaciją apie </w:t>
      </w:r>
      <w:r w:rsidR="00A26846">
        <w:rPr>
          <w:rFonts w:ascii="Times New Roman" w:hAnsi="Times New Roman" w:cs="Times New Roman"/>
          <w:sz w:val="24"/>
          <w:szCs w:val="24"/>
        </w:rPr>
        <w:t>mokyklos veiklos kokybės įsivertinimą, rem</w:t>
      </w:r>
      <w:r w:rsidR="00B346D2" w:rsidRPr="000F3CE5">
        <w:rPr>
          <w:rFonts w:ascii="Times New Roman" w:hAnsi="Times New Roman" w:cs="Times New Roman"/>
          <w:sz w:val="24"/>
          <w:szCs w:val="24"/>
        </w:rPr>
        <w:t>damiesi</w:t>
      </w:r>
      <w:r w:rsidR="00A26846">
        <w:rPr>
          <w:rFonts w:ascii="Times New Roman" w:hAnsi="Times New Roman" w:cs="Times New Roman"/>
          <w:sz w:val="24"/>
          <w:szCs w:val="24"/>
        </w:rPr>
        <w:t xml:space="preserve"> aukščiau nurodyta metodika</w:t>
      </w:r>
      <w:r w:rsidR="00E15E67">
        <w:rPr>
          <w:rFonts w:ascii="Times New Roman" w:hAnsi="Times New Roman" w:cs="Times New Roman"/>
          <w:sz w:val="24"/>
          <w:szCs w:val="24"/>
        </w:rPr>
        <w:t xml:space="preserve"> (2 klausimas)</w:t>
      </w:r>
      <w:r w:rsidR="00A26846">
        <w:rPr>
          <w:rFonts w:ascii="Times New Roman" w:hAnsi="Times New Roman" w:cs="Times New Roman"/>
          <w:sz w:val="24"/>
          <w:szCs w:val="24"/>
        </w:rPr>
        <w:t>:</w:t>
      </w:r>
      <w:r w:rsidR="00CF449B" w:rsidRPr="00CF44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6A2AF" w14:textId="77777777" w:rsidR="00C66C91" w:rsidRDefault="00A26846" w:rsidP="00C66C91">
      <w:pPr>
        <w:rPr>
          <w:rFonts w:ascii="Times New Roman" w:hAnsi="Times New Roman" w:cs="Times New Roman"/>
          <w:i/>
          <w:color w:val="000000" w:themeColor="text1"/>
        </w:rPr>
      </w:pPr>
      <w:r w:rsidRPr="00A26846">
        <w:rPr>
          <w:rFonts w:ascii="Times New Roman" w:hAnsi="Times New Roman" w:cs="Times New Roman"/>
          <w:i/>
          <w:color w:val="000000" w:themeColor="text1"/>
        </w:rPr>
        <w:t>P</w:t>
      </w:r>
      <w:r w:rsidR="00CF449B" w:rsidRPr="00A26846">
        <w:rPr>
          <w:rFonts w:ascii="Times New Roman" w:hAnsi="Times New Roman" w:cs="Times New Roman"/>
          <w:i/>
          <w:color w:val="000000" w:themeColor="text1"/>
        </w:rPr>
        <w:t>arašykite kiekviename laukelyje (3.1; 3.2; 3.3)  po 1 rodiklio numerį ir jo 1 svarbiausią raktinį žodį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tbl>
      <w:tblPr>
        <w:tblStyle w:val="Lentelstinklelis"/>
        <w:tblW w:w="10065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7"/>
        <w:gridCol w:w="2835"/>
        <w:gridCol w:w="4253"/>
      </w:tblGrid>
      <w:tr w:rsidR="00C66C91" w:rsidRPr="007E6CE6" w14:paraId="1787C4E8" w14:textId="77777777" w:rsidTr="000F3CE5">
        <w:trPr>
          <w:trHeight w:val="3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BF235" w14:textId="77777777" w:rsidR="00C66C91" w:rsidRPr="007E6CE6" w:rsidRDefault="00C66C91" w:rsidP="00527BDC">
            <w:pPr>
              <w:pStyle w:val="Sraopastraipa"/>
              <w:numPr>
                <w:ilvl w:val="1"/>
                <w:numId w:val="2"/>
              </w:num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sz w:val="24"/>
                <w:szCs w:val="24"/>
              </w:rPr>
              <w:t xml:space="preserve"> Įsivertinimo metu surasti 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stiprieji </w:t>
            </w:r>
            <w:r w:rsidRPr="007E6CE6">
              <w:rPr>
                <w:rFonts w:ascii="Times New Roman" w:hAnsi="Times New Roman" w:cs="Times New Roman"/>
                <w:sz w:val="24"/>
                <w:szCs w:val="24"/>
              </w:rPr>
              <w:t xml:space="preserve">veiklos aspektai </w:t>
            </w:r>
          </w:p>
        </w:tc>
      </w:tr>
      <w:tr w:rsidR="00C66C91" w:rsidRPr="007E6CE6" w14:paraId="5C25F2A1" w14:textId="77777777" w:rsidTr="000F3CE5">
        <w:trPr>
          <w:trHeight w:val="6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9B041" w14:textId="6069D13B" w:rsidR="00C66C91" w:rsidRPr="000F3CE5" w:rsidRDefault="000F3CE5" w:rsidP="00E2051F">
            <w:pPr>
              <w:pStyle w:val="Sraopastraipa"/>
              <w:numPr>
                <w:ilvl w:val="2"/>
                <w:numId w:val="2"/>
              </w:numPr>
              <w:ind w:left="0" w:firstLine="360"/>
              <w:rPr>
                <w:rFonts w:ascii="Times New Roman" w:hAnsi="Times New Roman" w:cs="Times New Roman"/>
                <w:i/>
              </w:rPr>
            </w:pPr>
            <w:r w:rsidRPr="000F3CE5">
              <w:rPr>
                <w:rFonts w:ascii="Times New Roman" w:hAnsi="Times New Roman" w:cs="Times New Roman"/>
                <w:i/>
              </w:rPr>
              <w:t>Į</w:t>
            </w:r>
            <w:r w:rsidR="00CF449B" w:rsidRPr="000F3CE5">
              <w:rPr>
                <w:rFonts w:ascii="Times New Roman" w:hAnsi="Times New Roman" w:cs="Times New Roman"/>
                <w:i/>
              </w:rPr>
              <w:t>rašykite 1 svarbiausio</w:t>
            </w:r>
            <w:r w:rsidR="00802C81" w:rsidRPr="000F3CE5">
              <w:rPr>
                <w:rFonts w:ascii="Times New Roman" w:hAnsi="Times New Roman" w:cs="Times New Roman"/>
                <w:i/>
              </w:rPr>
              <w:t xml:space="preserve"> rodiklio numerį</w:t>
            </w:r>
            <w:r w:rsidR="00CF449B" w:rsidRPr="000F3CE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7B63" w14:textId="6C898AA0" w:rsidR="00C66C91" w:rsidRPr="000F3CE5" w:rsidRDefault="000F3CE5" w:rsidP="00E2051F">
            <w:pPr>
              <w:pStyle w:val="Sraopastraipa"/>
              <w:numPr>
                <w:ilvl w:val="2"/>
                <w:numId w:val="2"/>
              </w:numPr>
              <w:ind w:left="0" w:firstLine="360"/>
              <w:rPr>
                <w:rFonts w:ascii="Times New Roman" w:hAnsi="Times New Roman" w:cs="Times New Roman"/>
                <w:i/>
              </w:rPr>
            </w:pPr>
            <w:r w:rsidRPr="000F3CE5">
              <w:rPr>
                <w:rFonts w:ascii="Times New Roman" w:hAnsi="Times New Roman" w:cs="Times New Roman"/>
                <w:i/>
              </w:rPr>
              <w:t>Į</w:t>
            </w:r>
            <w:r w:rsidR="00CF449B" w:rsidRPr="000F3CE5">
              <w:rPr>
                <w:rFonts w:ascii="Times New Roman" w:hAnsi="Times New Roman" w:cs="Times New Roman"/>
                <w:i/>
              </w:rPr>
              <w:t>rašy</w:t>
            </w:r>
            <w:r w:rsidRPr="000F3CE5">
              <w:rPr>
                <w:rFonts w:ascii="Times New Roman" w:hAnsi="Times New Roman" w:cs="Times New Roman"/>
                <w:i/>
              </w:rPr>
              <w:t>kite 1 svarbiausią raktinį žodį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D2EA" w14:textId="51868A4D" w:rsidR="000F3CE5" w:rsidRPr="000F3CE5" w:rsidRDefault="000F3CE5" w:rsidP="00E2051F">
            <w:pPr>
              <w:pStyle w:val="Sraopastraipa"/>
              <w:numPr>
                <w:ilvl w:val="2"/>
                <w:numId w:val="2"/>
              </w:numPr>
              <w:spacing w:after="0"/>
              <w:ind w:left="30" w:firstLine="330"/>
              <w:jc w:val="both"/>
              <w:rPr>
                <w:rFonts w:ascii="Times New Roman" w:hAnsi="Times New Roman" w:cs="Times New Roman"/>
                <w:i/>
              </w:rPr>
            </w:pPr>
            <w:r w:rsidRPr="000F3CE5">
              <w:rPr>
                <w:rFonts w:ascii="Times New Roman" w:hAnsi="Times New Roman" w:cs="Times New Roman"/>
                <w:i/>
              </w:rPr>
              <w:t>A</w:t>
            </w:r>
            <w:r w:rsidR="00CF449B" w:rsidRPr="000F3CE5">
              <w:rPr>
                <w:rFonts w:ascii="Times New Roman" w:hAnsi="Times New Roman" w:cs="Times New Roman"/>
                <w:i/>
              </w:rPr>
              <w:t>prašykite stipriuosius veiklos aspektus</w:t>
            </w:r>
            <w:r w:rsidR="0094290A">
              <w:rPr>
                <w:rFonts w:ascii="Times New Roman" w:hAnsi="Times New Roman" w:cs="Times New Roman"/>
                <w:i/>
              </w:rPr>
              <w:t>,</w:t>
            </w:r>
            <w:r w:rsidR="00B346D2" w:rsidRPr="000F3CE5">
              <w:rPr>
                <w:rFonts w:ascii="Times New Roman" w:hAnsi="Times New Roman" w:cs="Times New Roman"/>
                <w:i/>
              </w:rPr>
              <w:t xml:space="preserve"> </w:t>
            </w:r>
            <w:r w:rsidR="0094290A">
              <w:rPr>
                <w:rFonts w:ascii="Times New Roman" w:hAnsi="Times New Roman" w:cs="Times New Roman"/>
                <w:i/>
              </w:rPr>
              <w:t>pagrįskite duomenimis</w:t>
            </w:r>
            <w:r w:rsidR="00CF449B" w:rsidRPr="000F3CE5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88973A2" w14:textId="56B5715F" w:rsidR="00C66C91" w:rsidRPr="00E2051F" w:rsidRDefault="000F3CE5" w:rsidP="0094290A">
            <w:pPr>
              <w:spacing w:after="0"/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E2051F">
              <w:rPr>
                <w:rFonts w:ascii="Times New Roman" w:hAnsi="Times New Roman" w:cs="Times New Roman"/>
                <w:i/>
                <w:u w:val="single"/>
              </w:rPr>
              <w:t>(</w:t>
            </w:r>
            <w:r w:rsidR="0094290A">
              <w:rPr>
                <w:rFonts w:ascii="Times New Roman" w:hAnsi="Times New Roman" w:cs="Times New Roman"/>
                <w:i/>
                <w:u w:val="single"/>
              </w:rPr>
              <w:t>a</w:t>
            </w:r>
            <w:r w:rsidR="00CF449B" w:rsidRPr="00E2051F">
              <w:rPr>
                <w:rFonts w:ascii="Times New Roman" w:hAnsi="Times New Roman" w:cs="Times New Roman"/>
                <w:i/>
                <w:u w:val="single"/>
              </w:rPr>
              <w:t>prašymas iki 50 žodžių)</w:t>
            </w:r>
          </w:p>
        </w:tc>
      </w:tr>
      <w:tr w:rsidR="00C66C91" w:rsidRPr="007E6CE6" w14:paraId="61DC87E2" w14:textId="77777777" w:rsidTr="000F3CE5">
        <w:trPr>
          <w:trHeight w:val="15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9F018" w14:textId="77777777" w:rsidR="00C66C91" w:rsidRPr="007E6CE6" w:rsidRDefault="00C66C91" w:rsidP="00527BDC">
            <w:pPr>
              <w:pStyle w:val="Sraopastraipa"/>
              <w:numPr>
                <w:ilvl w:val="1"/>
                <w:numId w:val="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Įsivertinimo metu surasti </w:t>
            </w:r>
            <w:r w:rsidRPr="007E6CE6">
              <w:rPr>
                <w:rFonts w:ascii="Times New Roman" w:hAnsi="Times New Roman" w:cs="Times New Roman"/>
                <w:sz w:val="24"/>
                <w:szCs w:val="24"/>
              </w:rPr>
              <w:t>silpnieji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veiklos aspektai </w:t>
            </w:r>
          </w:p>
        </w:tc>
      </w:tr>
      <w:tr w:rsidR="00C66C91" w:rsidRPr="007E6CE6" w14:paraId="14910F16" w14:textId="77777777" w:rsidTr="000F3CE5">
        <w:trPr>
          <w:trHeight w:val="1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C7A9" w14:textId="5B805FFA" w:rsidR="00C66C91" w:rsidRPr="000F3CE5" w:rsidRDefault="000F3CE5" w:rsidP="000F3CE5">
            <w:pPr>
              <w:pStyle w:val="Sraopastraipa"/>
              <w:numPr>
                <w:ilvl w:val="2"/>
                <w:numId w:val="2"/>
              </w:numPr>
              <w:ind w:left="38" w:firstLine="322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Į</w:t>
            </w:r>
            <w:r w:rsidR="00CF449B" w:rsidRPr="000F3CE5">
              <w:rPr>
                <w:rFonts w:ascii="Times New Roman" w:hAnsi="Times New Roman" w:cs="Times New Roman"/>
                <w:i/>
                <w:color w:val="000000" w:themeColor="text1"/>
              </w:rPr>
              <w:t>rašykit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e 1 svarbiausio rodiklio numerį</w:t>
            </w:r>
            <w:r w:rsidR="00CF449B" w:rsidRPr="000F3CE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8113" w14:textId="5F1CC1AF" w:rsidR="00C66C91" w:rsidRPr="000F3CE5" w:rsidRDefault="000F3CE5" w:rsidP="00E2051F">
            <w:pPr>
              <w:pStyle w:val="Sraopastraipa"/>
              <w:numPr>
                <w:ilvl w:val="2"/>
                <w:numId w:val="2"/>
              </w:numPr>
              <w:ind w:left="0" w:firstLine="36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Į</w:t>
            </w:r>
            <w:r w:rsidR="00CF449B" w:rsidRPr="000F3CE5">
              <w:rPr>
                <w:rFonts w:ascii="Times New Roman" w:hAnsi="Times New Roman" w:cs="Times New Roman"/>
                <w:i/>
                <w:color w:val="000000" w:themeColor="text1"/>
              </w:rPr>
              <w:t>rašykite 1 svarbiausią raktinį žodį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7BE6" w14:textId="1D8699B2" w:rsidR="00E2051F" w:rsidRDefault="00E2051F" w:rsidP="00E2051F">
            <w:pPr>
              <w:pStyle w:val="Sraopastraipa"/>
              <w:numPr>
                <w:ilvl w:val="2"/>
                <w:numId w:val="2"/>
              </w:numPr>
              <w:spacing w:after="0"/>
              <w:ind w:left="32" w:firstLine="328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Aprašykite</w:t>
            </w:r>
            <w:r w:rsidR="00CF449B" w:rsidRPr="00E2051F">
              <w:rPr>
                <w:rFonts w:ascii="Times New Roman" w:hAnsi="Times New Roman" w:cs="Times New Roman"/>
                <w:i/>
                <w:color w:val="000000" w:themeColor="text1"/>
              </w:rPr>
              <w:t xml:space="preserve"> silpnuosius veiklos aspektus</w:t>
            </w:r>
            <w:r w:rsidR="0094290A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CF449B" w:rsidRPr="00E2051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4290A">
              <w:rPr>
                <w:rFonts w:ascii="Times New Roman" w:hAnsi="Times New Roman" w:cs="Times New Roman"/>
                <w:i/>
                <w:color w:val="000000" w:themeColor="text1"/>
              </w:rPr>
              <w:t>p</w:t>
            </w:r>
            <w:r w:rsidRPr="00E2051F">
              <w:rPr>
                <w:rFonts w:ascii="Times New Roman" w:hAnsi="Times New Roman" w:cs="Times New Roman"/>
                <w:i/>
                <w:color w:val="000000" w:themeColor="text1"/>
              </w:rPr>
              <w:t>agr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įskite</w:t>
            </w:r>
            <w:r w:rsidRPr="00E2051F">
              <w:rPr>
                <w:rFonts w:ascii="Times New Roman" w:hAnsi="Times New Roman" w:cs="Times New Roman"/>
                <w:i/>
                <w:color w:val="000000" w:themeColor="text1"/>
              </w:rPr>
              <w:t xml:space="preserve"> duomenimis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38399836" w14:textId="09A91E67" w:rsidR="00C66C91" w:rsidRPr="00E2051F" w:rsidRDefault="00CF449B" w:rsidP="00E2051F">
            <w:pPr>
              <w:spacing w:after="0"/>
              <w:ind w:left="32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051F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lastRenderedPageBreak/>
              <w:t>(</w:t>
            </w:r>
            <w:r w:rsidR="0094290A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a</w:t>
            </w:r>
            <w:r w:rsidRPr="00E2051F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prašymas iki 50 žodžių)</w:t>
            </w:r>
          </w:p>
        </w:tc>
      </w:tr>
      <w:tr w:rsidR="00C66C91" w:rsidRPr="007E6CE6" w14:paraId="3DE2E139" w14:textId="77777777" w:rsidTr="000F3CE5">
        <w:trPr>
          <w:trHeight w:val="13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FC6CB3" w14:textId="77777777" w:rsidR="00C66C91" w:rsidRPr="00B52957" w:rsidRDefault="00C66C91" w:rsidP="00527BDC">
            <w:pPr>
              <w:pStyle w:val="Sraopastraipa"/>
              <w:numPr>
                <w:ilvl w:val="1"/>
                <w:numId w:val="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B52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Tobulinamos veiklos aspektai</w:t>
            </w:r>
          </w:p>
        </w:tc>
      </w:tr>
      <w:tr w:rsidR="00C66C91" w:rsidRPr="007E6CE6" w14:paraId="28EFEE4E" w14:textId="77777777" w:rsidTr="000F3CE5">
        <w:trPr>
          <w:trHeight w:val="31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2B83" w14:textId="5BF62F46" w:rsidR="00C66C91" w:rsidRPr="00E2051F" w:rsidRDefault="00E2051F" w:rsidP="00E2051F">
            <w:pPr>
              <w:pStyle w:val="Sraopastraipa"/>
              <w:numPr>
                <w:ilvl w:val="2"/>
                <w:numId w:val="2"/>
              </w:numPr>
              <w:spacing w:after="0"/>
              <w:ind w:left="0" w:firstLine="36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Į</w:t>
            </w:r>
            <w:r w:rsidR="00CF449B" w:rsidRPr="00E2051F">
              <w:rPr>
                <w:rFonts w:ascii="Times New Roman" w:hAnsi="Times New Roman" w:cs="Times New Roman"/>
                <w:i/>
                <w:color w:val="000000" w:themeColor="text1"/>
              </w:rPr>
              <w:t>rašykit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e 1 svarbiausio rodiklio numerį</w:t>
            </w:r>
            <w:r w:rsidR="00CF449B" w:rsidRPr="00E2051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1855" w14:textId="1F2FCBF6" w:rsidR="00C66C91" w:rsidRPr="00E2051F" w:rsidRDefault="00E2051F" w:rsidP="00E2051F">
            <w:pPr>
              <w:pStyle w:val="Sraopastraipa"/>
              <w:numPr>
                <w:ilvl w:val="2"/>
                <w:numId w:val="2"/>
              </w:numPr>
              <w:ind w:left="0" w:firstLine="36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Į</w:t>
            </w:r>
            <w:r w:rsidR="00CF449B" w:rsidRPr="00E2051F">
              <w:rPr>
                <w:rFonts w:ascii="Times New Roman" w:hAnsi="Times New Roman" w:cs="Times New Roman"/>
                <w:i/>
                <w:color w:val="000000" w:themeColor="text1"/>
              </w:rPr>
              <w:t>rašy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kite 1 svarbiausią raktinį žodį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2A8A" w14:textId="3659B99F" w:rsidR="00E2051F" w:rsidRPr="00B26A27" w:rsidRDefault="00E2051F" w:rsidP="00B26A27">
            <w:pPr>
              <w:pStyle w:val="Sraopastraipa"/>
              <w:numPr>
                <w:ilvl w:val="2"/>
                <w:numId w:val="2"/>
              </w:numPr>
              <w:spacing w:after="0"/>
              <w:ind w:left="31" w:firstLine="329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26A27">
              <w:rPr>
                <w:rFonts w:ascii="Times New Roman" w:hAnsi="Times New Roman" w:cs="Times New Roman"/>
                <w:i/>
                <w:color w:val="000000" w:themeColor="text1"/>
              </w:rPr>
              <w:t xml:space="preserve"> Aprašykite </w:t>
            </w:r>
            <w:r w:rsidR="00CF449B" w:rsidRPr="00B26A27">
              <w:rPr>
                <w:rFonts w:ascii="Times New Roman" w:hAnsi="Times New Roman" w:cs="Times New Roman"/>
                <w:i/>
                <w:color w:val="000000" w:themeColor="text1"/>
              </w:rPr>
              <w:t>tobulinamą veiklą</w:t>
            </w:r>
            <w:r w:rsidR="0094290A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CF449B" w:rsidRPr="00B26A2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4290A">
              <w:rPr>
                <w:rFonts w:ascii="Times New Roman" w:hAnsi="Times New Roman" w:cs="Times New Roman"/>
                <w:i/>
                <w:color w:val="000000" w:themeColor="text1"/>
              </w:rPr>
              <w:t>pagrįskite duomenimis</w:t>
            </w:r>
          </w:p>
          <w:p w14:paraId="581B4341" w14:textId="2A742899" w:rsidR="00C66C91" w:rsidRPr="00B346D2" w:rsidRDefault="00E2051F" w:rsidP="0094290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(</w:t>
            </w:r>
            <w:r w:rsidR="0094290A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a</w:t>
            </w:r>
            <w:r w:rsidR="00CF449B" w:rsidRPr="00B346D2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prašymas iki 50 žodžių)</w:t>
            </w:r>
          </w:p>
        </w:tc>
      </w:tr>
    </w:tbl>
    <w:p w14:paraId="1795EA13" w14:textId="77777777" w:rsidR="00C66C91" w:rsidRPr="007B7317" w:rsidRDefault="0061029A" w:rsidP="0061029A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7317">
        <w:rPr>
          <w:rFonts w:ascii="Times New Roman" w:hAnsi="Times New Roman" w:cs="Times New Roman"/>
          <w:i/>
          <w:color w:val="000000" w:themeColor="text1"/>
        </w:rPr>
        <w:t xml:space="preserve">Lentelė </w:t>
      </w:r>
      <w:r w:rsidR="00B936EF" w:rsidRPr="007B7317">
        <w:rPr>
          <w:rFonts w:ascii="Times New Roman" w:hAnsi="Times New Roman" w:cs="Times New Roman"/>
          <w:i/>
          <w:color w:val="000000" w:themeColor="text1"/>
        </w:rPr>
        <w:t xml:space="preserve">parengta pagal </w:t>
      </w:r>
      <w:r w:rsidRPr="007B7317">
        <w:rPr>
          <w:rFonts w:ascii="Times New Roman" w:hAnsi="Times New Roman" w:cs="Times New Roman"/>
          <w:i/>
          <w:color w:val="000000" w:themeColor="text1"/>
        </w:rPr>
        <w:t>Mokyklos, įgyvendinančios bendrojo ugdymo programas, veiklos kokybės įsivertinimo metodiką (2016)</w:t>
      </w:r>
      <w:r w:rsidR="00E15E67" w:rsidRPr="007B7317">
        <w:rPr>
          <w:rStyle w:val="Puslapioinaosnuoroda"/>
          <w:rFonts w:ascii="Times New Roman" w:hAnsi="Times New Roman" w:cs="Times New Roman"/>
          <w:i/>
          <w:color w:val="000000" w:themeColor="text1"/>
        </w:rPr>
        <w:footnoteReference w:customMarkFollows="1" w:id="2"/>
        <w:sym w:font="Symbol" w:char="F02A"/>
      </w:r>
      <w:r w:rsidR="00E15E67" w:rsidRPr="007B7317">
        <w:rPr>
          <w:rStyle w:val="Puslapioinaosnuoroda"/>
          <w:rFonts w:ascii="Times New Roman" w:hAnsi="Times New Roman" w:cs="Times New Roman"/>
          <w:i/>
          <w:color w:val="000000" w:themeColor="text1"/>
        </w:rPr>
        <w:sym w:font="Symbol" w:char="F02A"/>
      </w:r>
    </w:p>
    <w:p w14:paraId="6D41962B" w14:textId="6B8C396E" w:rsidR="00C66C91" w:rsidRPr="0098127E" w:rsidRDefault="00C66C91" w:rsidP="002501A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8127E">
        <w:rPr>
          <w:rFonts w:ascii="Times New Roman" w:hAnsi="Times New Roman" w:cs="Times New Roman"/>
          <w:sz w:val="24"/>
          <w:szCs w:val="24"/>
        </w:rPr>
        <w:br w:type="page"/>
      </w:r>
      <w:r w:rsidR="0098127E" w:rsidRPr="0098127E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98127E">
        <w:rPr>
          <w:rFonts w:ascii="Times New Roman" w:hAnsi="Times New Roman" w:cs="Times New Roman"/>
          <w:sz w:val="24"/>
          <w:szCs w:val="24"/>
        </w:rPr>
        <w:t xml:space="preserve">MOKYKLOS PAŽANGA. </w:t>
      </w:r>
      <w:r w:rsidRPr="0098127E">
        <w:rPr>
          <w:rFonts w:ascii="Times New Roman" w:hAnsi="Times New Roman" w:cs="Times New Roman"/>
          <w:color w:val="000000" w:themeColor="text1"/>
          <w:sz w:val="24"/>
          <w:szCs w:val="24"/>
        </w:rPr>
        <w:t>Kas mokykloje pagerėjo, kai Jūs tobulinote pasirinktą veiklą</w:t>
      </w:r>
      <w:r w:rsidRPr="0098127E">
        <w:rPr>
          <w:rFonts w:ascii="Times New Roman" w:hAnsi="Times New Roman" w:cs="Times New Roman"/>
          <w:i/>
          <w:color w:val="000000" w:themeColor="text1"/>
        </w:rPr>
        <w:t>?</w:t>
      </w:r>
      <w:r w:rsidRPr="00981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Šis Jūsų aprašymas yra laikomas mokyklos pažangos aprašymu ir bus viešai skelbiamas ŠVIS. </w:t>
      </w:r>
      <w:r w:rsidRPr="0098127E">
        <w:rPr>
          <w:rFonts w:ascii="Times New Roman" w:hAnsi="Times New Roman" w:cs="Times New Roman"/>
          <w:sz w:val="24"/>
          <w:szCs w:val="24"/>
        </w:rPr>
        <w:t xml:space="preserve">Rekomenduojame aprašyti mokyklos </w:t>
      </w:r>
      <w:r w:rsidR="00AC7038" w:rsidRPr="0098127E">
        <w:rPr>
          <w:rFonts w:ascii="Times New Roman" w:hAnsi="Times New Roman" w:cs="Times New Roman"/>
          <w:sz w:val="24"/>
          <w:szCs w:val="24"/>
        </w:rPr>
        <w:t>pažangą pagal šias kategorija</w:t>
      </w:r>
      <w:r w:rsidR="00AC7038" w:rsidRPr="005B4405">
        <w:rPr>
          <w:rFonts w:ascii="Times New Roman" w:hAnsi="Times New Roman" w:cs="Times New Roman"/>
          <w:sz w:val="24"/>
          <w:szCs w:val="24"/>
        </w:rPr>
        <w:t>s</w:t>
      </w:r>
      <w:r w:rsidR="005B4405" w:rsidRPr="005B4405">
        <w:rPr>
          <w:rStyle w:val="Puslapioinaosnuoroda"/>
          <w:rFonts w:ascii="Times New Roman" w:hAnsi="Times New Roman" w:cs="Times New Roman"/>
          <w:sz w:val="24"/>
          <w:szCs w:val="24"/>
        </w:rPr>
        <w:footnoteReference w:customMarkFollows="1" w:id="3"/>
        <w:sym w:font="Symbol" w:char="F02A"/>
      </w:r>
      <w:r w:rsidR="005B4405" w:rsidRPr="005B4405">
        <w:rPr>
          <w:rStyle w:val="Puslapioinaosnuoroda"/>
          <w:rFonts w:ascii="Times New Roman" w:hAnsi="Times New Roman" w:cs="Times New Roman"/>
          <w:sz w:val="24"/>
          <w:szCs w:val="24"/>
        </w:rPr>
        <w:sym w:font="Symbol" w:char="F02A"/>
      </w:r>
      <w:r w:rsidR="005B4405" w:rsidRPr="005B4405">
        <w:rPr>
          <w:rStyle w:val="Puslapioinaosnuoroda"/>
          <w:rFonts w:ascii="Times New Roman" w:hAnsi="Times New Roman" w:cs="Times New Roman"/>
          <w:sz w:val="24"/>
          <w:szCs w:val="24"/>
        </w:rPr>
        <w:sym w:font="Symbol" w:char="F02A"/>
      </w:r>
      <w:r w:rsidRPr="005B4405">
        <w:rPr>
          <w:rFonts w:ascii="Times New Roman" w:hAnsi="Times New Roman" w:cs="Times New Roman"/>
          <w:sz w:val="24"/>
          <w:szCs w:val="24"/>
        </w:rPr>
        <w:t>:</w:t>
      </w:r>
      <w:r w:rsidRPr="009812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2AE377" w14:textId="77777777" w:rsidR="00C66C91" w:rsidRPr="00B52957" w:rsidRDefault="00C66C91" w:rsidP="00C66C91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4F8CF" w14:textId="008726EA" w:rsidR="00C66C91" w:rsidRPr="00B52957" w:rsidRDefault="00C66C91" w:rsidP="00C66C91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529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</w:t>
      </w:r>
      <w:r w:rsidRPr="00B529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agrįskite įrodymų ir / ar duomenų palyginimais </w:t>
      </w:r>
      <w:r w:rsidR="0094290A" w:rsidRPr="00B529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žodžiais</w:t>
      </w:r>
      <w:r w:rsidR="0094290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="0094290A" w:rsidRPr="00B529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kiekybine išraiška</w:t>
      </w:r>
      <w:r w:rsidR="0094290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="0094290A" w:rsidRPr="00B529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529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pvz., „...proc. daugiau nei praėjusiais metais“, „padidėjo ... proc. palyginus su...“, </w:t>
      </w:r>
      <w:r w:rsidRPr="005B4405">
        <w:rPr>
          <w:rFonts w:ascii="Times New Roman" w:hAnsi="Times New Roman" w:cs="Times New Roman"/>
          <w:i/>
          <w:sz w:val="20"/>
          <w:szCs w:val="20"/>
        </w:rPr>
        <w:t>„</w:t>
      </w:r>
      <w:r w:rsidR="009D6FB7" w:rsidRPr="005B4405">
        <w:rPr>
          <w:rFonts w:ascii="Times New Roman" w:hAnsi="Times New Roman" w:cs="Times New Roman"/>
          <w:i/>
          <w:sz w:val="20"/>
          <w:szCs w:val="20"/>
        </w:rPr>
        <w:t>...</w:t>
      </w:r>
      <w:r w:rsidR="00802C81" w:rsidRPr="005B4405">
        <w:rPr>
          <w:rFonts w:ascii="Times New Roman" w:hAnsi="Times New Roman" w:cs="Times New Roman"/>
          <w:i/>
          <w:sz w:val="20"/>
          <w:szCs w:val="20"/>
        </w:rPr>
        <w:t>daugiau</w:t>
      </w:r>
      <w:r w:rsidRPr="005B44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529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negu...“, </w:t>
      </w:r>
      <w:r w:rsidR="00802C81" w:rsidRPr="005B4405">
        <w:rPr>
          <w:rFonts w:ascii="Times New Roman" w:hAnsi="Times New Roman" w:cs="Times New Roman"/>
          <w:i/>
          <w:sz w:val="20"/>
          <w:szCs w:val="20"/>
        </w:rPr>
        <w:t>„...didesnis (aukštesnis) nei praėjusiųjų metų vidurkis</w:t>
      </w:r>
      <w:r w:rsidR="00802C81" w:rsidRPr="00802C81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  <w:r w:rsidR="00802C81" w:rsidRPr="005B4405">
        <w:rPr>
          <w:rFonts w:ascii="Times New Roman" w:hAnsi="Times New Roman" w:cs="Times New Roman"/>
          <w:i/>
          <w:sz w:val="20"/>
          <w:szCs w:val="20"/>
        </w:rPr>
        <w:t>..“</w:t>
      </w:r>
      <w:r w:rsidR="0094290A">
        <w:rPr>
          <w:rFonts w:ascii="Times New Roman" w:hAnsi="Times New Roman" w:cs="Times New Roman"/>
          <w:i/>
          <w:sz w:val="20"/>
          <w:szCs w:val="20"/>
        </w:rPr>
        <w:t>,</w:t>
      </w:r>
      <w:r w:rsidR="0094290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529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„dažniau nei...“, „trečdaliu daugiau“ ir pan.)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366"/>
        <w:gridCol w:w="2552"/>
      </w:tblGrid>
      <w:tr w:rsidR="00C66C91" w:rsidRPr="007E6CE6" w14:paraId="7EB38F4B" w14:textId="77777777" w:rsidTr="00542391">
        <w:tc>
          <w:tcPr>
            <w:tcW w:w="7366" w:type="dxa"/>
          </w:tcPr>
          <w:p w14:paraId="6CAA2052" w14:textId="77777777" w:rsidR="00C66C91" w:rsidRPr="0098127E" w:rsidRDefault="00AC7038" w:rsidP="0098127E">
            <w:pPr>
              <w:pStyle w:val="Sraopastraipa"/>
              <w:numPr>
                <w:ilvl w:val="2"/>
                <w:numId w:val="16"/>
              </w:numPr>
              <w:shd w:val="clear" w:color="auto" w:fill="FFFFFF"/>
              <w:spacing w:line="312" w:lineRule="atLeast"/>
              <w:ind w:left="742" w:hanging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981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Kokį poveikį mokinio brandai, jo pasiekimams ir pažangai turėjo p</w:t>
            </w:r>
            <w:r w:rsidR="000E3F1A" w:rsidRPr="00981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asirinktos veiklos tobulinimas?</w:t>
            </w:r>
            <w:r w:rsidR="007E1148" w:rsidRPr="00981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5A6E532" w14:textId="77777777" w:rsidR="00C66C91" w:rsidRPr="00802C81" w:rsidRDefault="00C66C91" w:rsidP="00527BDC">
            <w:pPr>
              <w:tabs>
                <w:tab w:val="left" w:pos="217"/>
                <w:tab w:val="center" w:pos="4819"/>
              </w:tabs>
              <w:rPr>
                <w:rFonts w:ascii="Times New Roman" w:hAnsi="Times New Roman" w:cs="Times New Roman"/>
                <w:b/>
                <w:i/>
              </w:rPr>
            </w:pPr>
            <w:r w:rsidRPr="00802C81">
              <w:rPr>
                <w:rFonts w:ascii="Times New Roman" w:hAnsi="Times New Roman" w:cs="Times New Roman"/>
                <w:i/>
                <w:u w:val="single"/>
              </w:rPr>
              <w:t>(aprašymas iki 70 žodžių)</w:t>
            </w:r>
          </w:p>
        </w:tc>
      </w:tr>
      <w:tr w:rsidR="00C66C91" w:rsidRPr="007E6CE6" w14:paraId="1F9AC165" w14:textId="77777777" w:rsidTr="00542391">
        <w:tc>
          <w:tcPr>
            <w:tcW w:w="7366" w:type="dxa"/>
          </w:tcPr>
          <w:p w14:paraId="498D322C" w14:textId="6DD5E899" w:rsidR="00C66C91" w:rsidRPr="00D05CEA" w:rsidRDefault="007E1148" w:rsidP="0098127E">
            <w:pPr>
              <w:pStyle w:val="Sraopastraipa"/>
              <w:numPr>
                <w:ilvl w:val="2"/>
                <w:numId w:val="16"/>
              </w:numPr>
              <w:tabs>
                <w:tab w:val="left" w:pos="217"/>
                <w:tab w:val="center" w:pos="4819"/>
              </w:tabs>
              <w:ind w:left="731" w:hanging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 pagerėjo ugdymo</w:t>
            </w:r>
            <w:r w:rsidR="00802C81" w:rsidRPr="008006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02C81" w:rsidRPr="0080061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802C81" w:rsidRPr="00800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procesas</w:t>
            </w:r>
            <w:r w:rsidR="00C66C91" w:rsidRPr="00D05C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2" w:type="dxa"/>
          </w:tcPr>
          <w:p w14:paraId="48CA9AA0" w14:textId="77777777" w:rsidR="00C66C91" w:rsidRPr="00802C81" w:rsidRDefault="00C66C91" w:rsidP="00527BDC">
            <w:pPr>
              <w:tabs>
                <w:tab w:val="left" w:pos="217"/>
                <w:tab w:val="center" w:pos="4819"/>
              </w:tabs>
              <w:rPr>
                <w:rFonts w:ascii="Times New Roman" w:hAnsi="Times New Roman" w:cs="Times New Roman"/>
                <w:b/>
                <w:i/>
              </w:rPr>
            </w:pPr>
            <w:r w:rsidRPr="00802C81">
              <w:rPr>
                <w:rFonts w:ascii="Times New Roman" w:hAnsi="Times New Roman" w:cs="Times New Roman"/>
                <w:i/>
                <w:u w:val="single"/>
              </w:rPr>
              <w:t>(aprašymas iki 70 žodžių)</w:t>
            </w:r>
          </w:p>
        </w:tc>
      </w:tr>
      <w:tr w:rsidR="00C66C91" w:rsidRPr="007E6CE6" w14:paraId="5441F50E" w14:textId="77777777" w:rsidTr="00542391">
        <w:tc>
          <w:tcPr>
            <w:tcW w:w="7366" w:type="dxa"/>
          </w:tcPr>
          <w:p w14:paraId="0EFA0E4B" w14:textId="77777777" w:rsidR="00C66C91" w:rsidRPr="00D05CEA" w:rsidRDefault="00C66C91" w:rsidP="0098127E">
            <w:pPr>
              <w:pStyle w:val="Sraopastraipa"/>
              <w:numPr>
                <w:ilvl w:val="2"/>
                <w:numId w:val="16"/>
              </w:numPr>
              <w:shd w:val="clear" w:color="auto" w:fill="FFFFFF"/>
              <w:spacing w:line="312" w:lineRule="atLeast"/>
              <w:ind w:left="731" w:hanging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 xml:space="preserve">Ką </w:t>
            </w:r>
            <w:r w:rsidR="007E1148">
              <w:rPr>
                <w:rFonts w:ascii="Times New Roman" w:hAnsi="Times New Roman" w:cs="Times New Roman"/>
                <w:sz w:val="24"/>
                <w:szCs w:val="24"/>
              </w:rPr>
              <w:t>naujo</w:t>
            </w:r>
            <w:r w:rsidR="007E1148" w:rsidRPr="00D0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r w:rsidR="00074CAF" w:rsidRPr="00D0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038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>taikė savo darbe po kvalifikacijos tobulinimo (seminarų</w:t>
            </w:r>
            <w:r w:rsidR="00EE3A74" w:rsidRPr="00D05CEA">
              <w:rPr>
                <w:rFonts w:ascii="Times New Roman" w:hAnsi="Times New Roman" w:cs="Times New Roman"/>
                <w:sz w:val="24"/>
                <w:szCs w:val="24"/>
              </w:rPr>
              <w:t>, kursų ar kt.</w:t>
            </w: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 xml:space="preserve"> mokym</w:t>
            </w:r>
            <w:r w:rsidR="00EE3A74" w:rsidRPr="00D05CEA">
              <w:rPr>
                <w:rFonts w:ascii="Times New Roman" w:hAnsi="Times New Roman" w:cs="Times New Roman"/>
                <w:sz w:val="24"/>
                <w:szCs w:val="24"/>
              </w:rPr>
              <w:t>osi</w:t>
            </w: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 xml:space="preserve"> formų)?</w:t>
            </w:r>
          </w:p>
        </w:tc>
        <w:tc>
          <w:tcPr>
            <w:tcW w:w="2552" w:type="dxa"/>
          </w:tcPr>
          <w:p w14:paraId="2A031B7B" w14:textId="77777777" w:rsidR="00C66C91" w:rsidRPr="00802C81" w:rsidRDefault="00C66C91" w:rsidP="00527BDC">
            <w:pPr>
              <w:tabs>
                <w:tab w:val="left" w:pos="217"/>
                <w:tab w:val="center" w:pos="4819"/>
              </w:tabs>
              <w:rPr>
                <w:rFonts w:ascii="Times New Roman" w:hAnsi="Times New Roman" w:cs="Times New Roman"/>
                <w:b/>
                <w:i/>
              </w:rPr>
            </w:pPr>
            <w:r w:rsidRPr="00802C81">
              <w:rPr>
                <w:rFonts w:ascii="Times New Roman" w:hAnsi="Times New Roman" w:cs="Times New Roman"/>
                <w:i/>
                <w:u w:val="single"/>
              </w:rPr>
              <w:t>(aprašymas iki 70 žodžių)</w:t>
            </w:r>
          </w:p>
        </w:tc>
      </w:tr>
      <w:tr w:rsidR="00C66C91" w:rsidRPr="007E6CE6" w14:paraId="5C2A43F2" w14:textId="77777777" w:rsidTr="00542391">
        <w:tc>
          <w:tcPr>
            <w:tcW w:w="7366" w:type="dxa"/>
          </w:tcPr>
          <w:p w14:paraId="0162FCD8" w14:textId="77777777" w:rsidR="00C66C91" w:rsidRPr="00D05CEA" w:rsidRDefault="00C66C91" w:rsidP="0098127E">
            <w:pPr>
              <w:pStyle w:val="Sraopastraipa"/>
              <w:numPr>
                <w:ilvl w:val="2"/>
                <w:numId w:val="16"/>
              </w:numPr>
              <w:shd w:val="clear" w:color="auto" w:fill="FFFFFF"/>
              <w:spacing w:line="312" w:lineRule="atLeast"/>
              <w:ind w:left="731" w:hanging="7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 xml:space="preserve">Kaip patobulėjo </w:t>
            </w:r>
            <w:r w:rsidR="00AC7038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>mokymasis panaudojus išteklius (finansinius, materialinius, intelektualinius)?</w:t>
            </w:r>
          </w:p>
        </w:tc>
        <w:tc>
          <w:tcPr>
            <w:tcW w:w="2552" w:type="dxa"/>
          </w:tcPr>
          <w:p w14:paraId="4D8AAD61" w14:textId="77777777" w:rsidR="00C66C91" w:rsidRPr="00802C81" w:rsidRDefault="00C66C91" w:rsidP="00527BDC">
            <w:pPr>
              <w:tabs>
                <w:tab w:val="left" w:pos="217"/>
                <w:tab w:val="center" w:pos="4819"/>
              </w:tabs>
              <w:rPr>
                <w:rFonts w:ascii="Times New Roman" w:hAnsi="Times New Roman" w:cs="Times New Roman"/>
                <w:b/>
                <w:i/>
              </w:rPr>
            </w:pPr>
            <w:r w:rsidRPr="00802C81">
              <w:rPr>
                <w:rFonts w:ascii="Times New Roman" w:hAnsi="Times New Roman" w:cs="Times New Roman"/>
                <w:i/>
                <w:u w:val="single"/>
              </w:rPr>
              <w:t>(aprašymas iki 70 žodžių)</w:t>
            </w:r>
          </w:p>
        </w:tc>
      </w:tr>
    </w:tbl>
    <w:p w14:paraId="5C7D7AD2" w14:textId="77777777" w:rsidR="00C66C91" w:rsidRPr="007E6CE6" w:rsidRDefault="00C66C91" w:rsidP="00C66C91">
      <w:pPr>
        <w:tabs>
          <w:tab w:val="left" w:pos="217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14:paraId="54DDB74F" w14:textId="77777777" w:rsidR="00C66C91" w:rsidRPr="007E6CE6" w:rsidRDefault="00C66C91" w:rsidP="0098127E">
      <w:pPr>
        <w:pStyle w:val="Sraopastraipa"/>
        <w:numPr>
          <w:ilvl w:val="0"/>
          <w:numId w:val="16"/>
        </w:numPr>
        <w:tabs>
          <w:tab w:val="left" w:pos="284"/>
          <w:tab w:val="center" w:pos="481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>Mokytojo</w:t>
      </w:r>
      <w:r w:rsidR="007E1148">
        <w:rPr>
          <w:rFonts w:ascii="Times New Roman" w:hAnsi="Times New Roman" w:cs="Times New Roman"/>
          <w:sz w:val="24"/>
          <w:szCs w:val="24"/>
        </w:rPr>
        <w:t>(-s)</w:t>
      </w:r>
      <w:r w:rsidRPr="007E6CE6">
        <w:rPr>
          <w:rFonts w:ascii="Times New Roman" w:hAnsi="Times New Roman" w:cs="Times New Roman"/>
          <w:sz w:val="24"/>
          <w:szCs w:val="24"/>
        </w:rPr>
        <w:t xml:space="preserve"> pamokos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6CE6">
        <w:rPr>
          <w:rFonts w:ascii="Times New Roman" w:hAnsi="Times New Roman" w:cs="Times New Roman"/>
          <w:sz w:val="24"/>
          <w:szCs w:val="24"/>
        </w:rPr>
        <w:t>įsi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CE6">
        <w:rPr>
          <w:rFonts w:ascii="Times New Roman" w:hAnsi="Times New Roman" w:cs="Times New Roman"/>
          <w:sz w:val="24"/>
          <w:szCs w:val="24"/>
        </w:rPr>
        <w:t>vertinimas:</w:t>
      </w:r>
    </w:p>
    <w:p w14:paraId="58CE368D" w14:textId="3FE7DE14" w:rsidR="000E3F1A" w:rsidRDefault="00746002" w:rsidP="00746002">
      <w:pPr>
        <w:pStyle w:val="Sraopastraipa"/>
        <w:numPr>
          <w:ilvl w:val="1"/>
          <w:numId w:val="17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C91" w:rsidRPr="00746002">
        <w:rPr>
          <w:rFonts w:ascii="Times New Roman" w:hAnsi="Times New Roman" w:cs="Times New Roman"/>
          <w:sz w:val="24"/>
          <w:szCs w:val="24"/>
        </w:rPr>
        <w:t>Kaip mokykloje mokytoja</w:t>
      </w:r>
      <w:r w:rsidR="007E1148" w:rsidRPr="00746002">
        <w:rPr>
          <w:rFonts w:ascii="Times New Roman" w:hAnsi="Times New Roman" w:cs="Times New Roman"/>
          <w:sz w:val="24"/>
          <w:szCs w:val="24"/>
        </w:rPr>
        <w:t>(-</w:t>
      </w:r>
      <w:r w:rsidR="00C66C91" w:rsidRPr="00746002">
        <w:rPr>
          <w:rFonts w:ascii="Times New Roman" w:hAnsi="Times New Roman" w:cs="Times New Roman"/>
          <w:sz w:val="24"/>
          <w:szCs w:val="24"/>
        </w:rPr>
        <w:t>s</w:t>
      </w:r>
      <w:r w:rsidR="007E1148" w:rsidRPr="00746002">
        <w:rPr>
          <w:rFonts w:ascii="Times New Roman" w:hAnsi="Times New Roman" w:cs="Times New Roman"/>
          <w:sz w:val="24"/>
          <w:szCs w:val="24"/>
        </w:rPr>
        <w:t>)</w:t>
      </w:r>
      <w:r w:rsidR="00C66C91" w:rsidRPr="00746002">
        <w:rPr>
          <w:rFonts w:ascii="Times New Roman" w:hAnsi="Times New Roman" w:cs="Times New Roman"/>
          <w:sz w:val="24"/>
          <w:szCs w:val="24"/>
        </w:rPr>
        <w:t xml:space="preserve"> gauna grįžtamąjį ryšį apie pamokos kokyb</w:t>
      </w:r>
      <w:r w:rsidR="00C66C91" w:rsidRPr="005B4405">
        <w:rPr>
          <w:rFonts w:ascii="Times New Roman" w:hAnsi="Times New Roman" w:cs="Times New Roman"/>
          <w:sz w:val="24"/>
          <w:szCs w:val="24"/>
        </w:rPr>
        <w:t>ę</w:t>
      </w:r>
      <w:r w:rsidR="00802C81" w:rsidRPr="005B4405">
        <w:rPr>
          <w:rFonts w:ascii="Times New Roman" w:hAnsi="Times New Roman" w:cs="Times New Roman"/>
          <w:sz w:val="24"/>
          <w:szCs w:val="24"/>
        </w:rPr>
        <w:t>?</w:t>
      </w:r>
    </w:p>
    <w:p w14:paraId="3D3F877F" w14:textId="05D5B894" w:rsidR="005B4405" w:rsidRPr="005B4405" w:rsidRDefault="005B4405" w:rsidP="005B4405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i/>
        </w:rPr>
      </w:pPr>
      <w:r w:rsidRPr="005B4405">
        <w:rPr>
          <w:rFonts w:ascii="Times New Roman" w:hAnsi="Times New Roman" w:cs="Times New Roman"/>
          <w:i/>
        </w:rPr>
        <w:t>Pažymėkite kiekvieno varianto tinkamiausią atsakymą: labai dažnai, dažnai, retai, niekada.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08"/>
        <w:gridCol w:w="2410"/>
      </w:tblGrid>
      <w:tr w:rsidR="00130FBB" w14:paraId="1EF1BF6E" w14:textId="77777777" w:rsidTr="00D23738">
        <w:tc>
          <w:tcPr>
            <w:tcW w:w="7508" w:type="dxa"/>
          </w:tcPr>
          <w:p w14:paraId="463E6C27" w14:textId="131A350A" w:rsidR="00130FBB" w:rsidRPr="005B4405" w:rsidRDefault="00130FBB" w:rsidP="005B4405">
            <w:pPr>
              <w:pStyle w:val="Sraopastraipa"/>
              <w:numPr>
                <w:ilvl w:val="2"/>
                <w:numId w:val="17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405">
              <w:rPr>
                <w:rFonts w:ascii="Times New Roman" w:hAnsi="Times New Roman" w:cs="Times New Roman"/>
                <w:sz w:val="24"/>
                <w:szCs w:val="24"/>
              </w:rPr>
              <w:t>Atviros pamokos</w:t>
            </w:r>
          </w:p>
        </w:tc>
        <w:tc>
          <w:tcPr>
            <w:tcW w:w="2410" w:type="dxa"/>
            <w:vMerge w:val="restart"/>
          </w:tcPr>
          <w:p w14:paraId="3B310DEF" w14:textId="77777777" w:rsidR="00130FBB" w:rsidRPr="00D23738" w:rsidRDefault="005B4405" w:rsidP="00D23738">
            <w:pPr>
              <w:pStyle w:val="Sraopastraipa"/>
              <w:numPr>
                <w:ilvl w:val="0"/>
                <w:numId w:val="22"/>
              </w:numPr>
              <w:tabs>
                <w:tab w:val="left" w:pos="311"/>
              </w:tabs>
              <w:spacing w:before="240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D23738">
              <w:rPr>
                <w:rFonts w:ascii="Times New Roman" w:hAnsi="Times New Roman" w:cs="Times New Roman"/>
                <w:sz w:val="24"/>
                <w:szCs w:val="24"/>
              </w:rPr>
              <w:t>labai dažnai</w:t>
            </w:r>
          </w:p>
          <w:p w14:paraId="6A625062" w14:textId="77777777" w:rsidR="005B4405" w:rsidRPr="00D23738" w:rsidRDefault="005B4405" w:rsidP="00D23738">
            <w:pPr>
              <w:pStyle w:val="Sraopastraipa"/>
              <w:numPr>
                <w:ilvl w:val="0"/>
                <w:numId w:val="22"/>
              </w:numPr>
              <w:tabs>
                <w:tab w:val="left" w:pos="311"/>
              </w:tabs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D23738">
              <w:rPr>
                <w:rFonts w:ascii="Times New Roman" w:hAnsi="Times New Roman" w:cs="Times New Roman"/>
                <w:sz w:val="24"/>
                <w:szCs w:val="24"/>
              </w:rPr>
              <w:t>dažnai</w:t>
            </w:r>
          </w:p>
          <w:p w14:paraId="714B4AC7" w14:textId="77777777" w:rsidR="005B4405" w:rsidRPr="00D23738" w:rsidRDefault="005B4405" w:rsidP="00D23738">
            <w:pPr>
              <w:pStyle w:val="Sraopastraipa"/>
              <w:numPr>
                <w:ilvl w:val="0"/>
                <w:numId w:val="22"/>
              </w:numPr>
              <w:tabs>
                <w:tab w:val="left" w:pos="311"/>
              </w:tabs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D23738">
              <w:rPr>
                <w:rFonts w:ascii="Times New Roman" w:hAnsi="Times New Roman" w:cs="Times New Roman"/>
                <w:sz w:val="24"/>
                <w:szCs w:val="24"/>
              </w:rPr>
              <w:t>retai</w:t>
            </w:r>
          </w:p>
          <w:p w14:paraId="30B80703" w14:textId="0502A65B" w:rsidR="005B4405" w:rsidRPr="005B4405" w:rsidRDefault="005B4405" w:rsidP="00D23738">
            <w:pPr>
              <w:pStyle w:val="Sraopastraipa"/>
              <w:numPr>
                <w:ilvl w:val="0"/>
                <w:numId w:val="22"/>
              </w:numPr>
              <w:tabs>
                <w:tab w:val="left" w:pos="311"/>
              </w:tabs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D23738">
              <w:rPr>
                <w:rFonts w:ascii="Times New Roman" w:hAnsi="Times New Roman" w:cs="Times New Roman"/>
                <w:sz w:val="24"/>
                <w:szCs w:val="24"/>
              </w:rPr>
              <w:t>niekada</w:t>
            </w:r>
          </w:p>
        </w:tc>
      </w:tr>
      <w:tr w:rsidR="00130FBB" w14:paraId="4C47F0F2" w14:textId="77777777" w:rsidTr="00D23738">
        <w:tc>
          <w:tcPr>
            <w:tcW w:w="7508" w:type="dxa"/>
          </w:tcPr>
          <w:p w14:paraId="3B49A16C" w14:textId="048687D3" w:rsidR="00130FBB" w:rsidRPr="005B4405" w:rsidRDefault="00130FBB" w:rsidP="005B4405">
            <w:pPr>
              <w:pStyle w:val="Sraopastraipa"/>
              <w:numPr>
                <w:ilvl w:val="2"/>
                <w:numId w:val="17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405">
              <w:rPr>
                <w:rFonts w:ascii="Times New Roman" w:hAnsi="Times New Roman" w:cs="Times New Roman"/>
                <w:sz w:val="24"/>
                <w:szCs w:val="24"/>
              </w:rPr>
              <w:t>Kolegialus stebėjimas</w:t>
            </w:r>
          </w:p>
        </w:tc>
        <w:tc>
          <w:tcPr>
            <w:tcW w:w="2410" w:type="dxa"/>
            <w:vMerge/>
          </w:tcPr>
          <w:p w14:paraId="12C28A7F" w14:textId="77777777" w:rsidR="00130FBB" w:rsidRDefault="00130FBB" w:rsidP="000E3F1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BB" w14:paraId="50070C0E" w14:textId="77777777" w:rsidTr="00D23738">
        <w:tc>
          <w:tcPr>
            <w:tcW w:w="7508" w:type="dxa"/>
          </w:tcPr>
          <w:p w14:paraId="7EF34056" w14:textId="77777777" w:rsidR="00130FBB" w:rsidRPr="00130FBB" w:rsidRDefault="00130FBB" w:rsidP="005B4405">
            <w:pPr>
              <w:pStyle w:val="Sraopastraipa"/>
              <w:numPr>
                <w:ilvl w:val="2"/>
                <w:numId w:val="17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FBB">
              <w:rPr>
                <w:rFonts w:ascii="Times New Roman" w:hAnsi="Times New Roman" w:cs="Times New Roman"/>
                <w:sz w:val="24"/>
                <w:szCs w:val="24"/>
              </w:rPr>
              <w:t>IQES grįžtamojo ryšio metodai</w:t>
            </w:r>
          </w:p>
        </w:tc>
        <w:tc>
          <w:tcPr>
            <w:tcW w:w="2410" w:type="dxa"/>
            <w:vMerge/>
          </w:tcPr>
          <w:p w14:paraId="54F82DEF" w14:textId="77777777" w:rsidR="00130FBB" w:rsidRDefault="00130FBB" w:rsidP="000E3F1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BB" w14:paraId="4FAE34A1" w14:textId="77777777" w:rsidTr="00D23738">
        <w:tc>
          <w:tcPr>
            <w:tcW w:w="7508" w:type="dxa"/>
          </w:tcPr>
          <w:p w14:paraId="396653F2" w14:textId="77777777" w:rsidR="00130FBB" w:rsidRPr="00130FBB" w:rsidRDefault="00130FBB" w:rsidP="005B4405">
            <w:pPr>
              <w:pStyle w:val="Sraopastraipa"/>
              <w:numPr>
                <w:ilvl w:val="2"/>
                <w:numId w:val="17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FBB">
              <w:rPr>
                <w:rFonts w:ascii="Times New Roman" w:hAnsi="Times New Roman" w:cs="Times New Roman"/>
                <w:sz w:val="24"/>
                <w:szCs w:val="24"/>
              </w:rPr>
              <w:t xml:space="preserve">Administracijos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ugdomasis konsultavimas </w:t>
            </w:r>
            <w:r w:rsidRPr="00130FBB">
              <w:rPr>
                <w:rFonts w:ascii="Times New Roman" w:hAnsi="Times New Roman" w:cs="Times New Roman"/>
                <w:sz w:val="24"/>
                <w:szCs w:val="24"/>
              </w:rPr>
              <w:t>(pamokų stebėjimas)</w:t>
            </w:r>
          </w:p>
        </w:tc>
        <w:tc>
          <w:tcPr>
            <w:tcW w:w="2410" w:type="dxa"/>
            <w:vMerge/>
          </w:tcPr>
          <w:p w14:paraId="25AF431B" w14:textId="77777777" w:rsidR="00130FBB" w:rsidRDefault="00130FBB" w:rsidP="000E3F1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BB" w14:paraId="67E29525" w14:textId="77777777" w:rsidTr="00D23738">
        <w:tc>
          <w:tcPr>
            <w:tcW w:w="7508" w:type="dxa"/>
          </w:tcPr>
          <w:p w14:paraId="6925EBD0" w14:textId="77777777" w:rsidR="00130FBB" w:rsidRPr="00130FBB" w:rsidRDefault="00130FBB" w:rsidP="005B4405">
            <w:pPr>
              <w:pStyle w:val="Sraopastraipa"/>
              <w:numPr>
                <w:ilvl w:val="2"/>
                <w:numId w:val="17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r w:rsidR="001F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043" w:rsidRPr="001F1043">
              <w:rPr>
                <w:rFonts w:ascii="Times New Roman" w:hAnsi="Times New Roman" w:cs="Times New Roman"/>
                <w:i/>
                <w:sz w:val="24"/>
                <w:szCs w:val="24"/>
              </w:rPr>
              <w:t>(įrašykite)</w:t>
            </w:r>
          </w:p>
        </w:tc>
        <w:tc>
          <w:tcPr>
            <w:tcW w:w="2410" w:type="dxa"/>
            <w:vMerge/>
          </w:tcPr>
          <w:p w14:paraId="6ED476E8" w14:textId="77777777" w:rsidR="00130FBB" w:rsidRDefault="00130FBB" w:rsidP="000E3F1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05" w14:paraId="4EC189CB" w14:textId="77777777" w:rsidTr="0034123E">
        <w:tc>
          <w:tcPr>
            <w:tcW w:w="9918" w:type="dxa"/>
            <w:gridSpan w:val="2"/>
          </w:tcPr>
          <w:p w14:paraId="11C5079B" w14:textId="2333DE22" w:rsidR="005B4405" w:rsidRPr="005B4405" w:rsidRDefault="005B4405" w:rsidP="005B4405">
            <w:pPr>
              <w:pStyle w:val="Sraopastraipa"/>
              <w:numPr>
                <w:ilvl w:val="2"/>
                <w:numId w:val="17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405">
              <w:rPr>
                <w:rFonts w:ascii="Times New Roman" w:hAnsi="Times New Roman" w:cs="Times New Roman"/>
                <w:sz w:val="24"/>
                <w:szCs w:val="24"/>
              </w:rPr>
              <w:t>Aprašykite, kas turėjo didžiausią poveikį pamokos tobulinimui?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405">
              <w:rPr>
                <w:rFonts w:ascii="Times New Roman" w:hAnsi="Times New Roman" w:cs="Times New Roman"/>
                <w:i/>
              </w:rPr>
              <w:t>(aprašymas iki 70 žodžių)</w:t>
            </w:r>
          </w:p>
        </w:tc>
      </w:tr>
    </w:tbl>
    <w:p w14:paraId="7A8097CF" w14:textId="77777777" w:rsidR="000E3F1A" w:rsidRPr="000E3F1A" w:rsidRDefault="000E3F1A" w:rsidP="000E3F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24CEB91" w14:textId="53E6E6F3" w:rsidR="00C66C91" w:rsidRPr="00C07A36" w:rsidRDefault="00130FBB" w:rsidP="00746002">
      <w:pPr>
        <w:pStyle w:val="Sraopastraipa"/>
        <w:numPr>
          <w:ilvl w:val="1"/>
          <w:numId w:val="17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A36">
        <w:rPr>
          <w:rFonts w:ascii="Times New Roman" w:hAnsi="Times New Roman" w:cs="Times New Roman"/>
          <w:sz w:val="24"/>
          <w:szCs w:val="24"/>
        </w:rPr>
        <w:t>Kokia dalis (</w:t>
      </w:r>
      <w:r w:rsidR="00C07A36" w:rsidRPr="00B21AFF">
        <w:rPr>
          <w:rFonts w:ascii="Times New Roman" w:hAnsi="Times New Roman" w:cs="Times New Roman"/>
          <w:sz w:val="24"/>
          <w:szCs w:val="24"/>
        </w:rPr>
        <w:t>procent</w:t>
      </w:r>
      <w:r w:rsidR="00C252A9" w:rsidRPr="00B21AFF">
        <w:rPr>
          <w:rFonts w:ascii="Times New Roman" w:hAnsi="Times New Roman" w:cs="Times New Roman"/>
          <w:sz w:val="24"/>
          <w:szCs w:val="24"/>
        </w:rPr>
        <w:t>ais</w:t>
      </w:r>
      <w:r w:rsidR="00C66C91" w:rsidRPr="00B21AFF">
        <w:rPr>
          <w:rFonts w:ascii="Times New Roman" w:hAnsi="Times New Roman" w:cs="Times New Roman"/>
          <w:sz w:val="24"/>
          <w:szCs w:val="24"/>
        </w:rPr>
        <w:t xml:space="preserve">) </w:t>
      </w:r>
      <w:r w:rsidR="00C66C91" w:rsidRPr="00C07A36">
        <w:rPr>
          <w:rFonts w:ascii="Times New Roman" w:hAnsi="Times New Roman" w:cs="Times New Roman"/>
          <w:sz w:val="24"/>
          <w:szCs w:val="24"/>
        </w:rPr>
        <w:t xml:space="preserve">mokytojų kartu su mokiniais įsivertina pamokos </w:t>
      </w:r>
      <w:r w:rsidR="00731CF5" w:rsidRPr="00C07A36">
        <w:rPr>
          <w:rFonts w:ascii="Times New Roman" w:hAnsi="Times New Roman" w:cs="Times New Roman"/>
          <w:sz w:val="24"/>
          <w:szCs w:val="24"/>
        </w:rPr>
        <w:t>kokybę</w:t>
      </w:r>
      <w:r w:rsidR="00C66C91" w:rsidRPr="00C07A36">
        <w:rPr>
          <w:rFonts w:ascii="Times New Roman" w:hAnsi="Times New Roman" w:cs="Times New Roman"/>
          <w:sz w:val="24"/>
          <w:szCs w:val="24"/>
        </w:rPr>
        <w:t>?</w:t>
      </w:r>
    </w:p>
    <w:p w14:paraId="4BF5EDD2" w14:textId="34579CB6" w:rsidR="00B74355" w:rsidRPr="00B21AFF" w:rsidRDefault="00B21AFF" w:rsidP="00B26A2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B21AFF">
        <w:rPr>
          <w:rFonts w:ascii="Times New Roman" w:hAnsi="Times New Roman" w:cs="Times New Roman"/>
          <w:i/>
          <w:color w:val="000000" w:themeColor="text1"/>
        </w:rPr>
        <w:lastRenderedPageBreak/>
        <w:t>P</w:t>
      </w:r>
      <w:r w:rsidR="00B74355" w:rsidRPr="00B21AFF">
        <w:rPr>
          <w:rFonts w:ascii="Times New Roman" w:hAnsi="Times New Roman" w:cs="Times New Roman"/>
          <w:i/>
          <w:color w:val="000000" w:themeColor="text1"/>
        </w:rPr>
        <w:t xml:space="preserve">ateikiamų </w:t>
      </w:r>
      <w:r w:rsidR="00175F4C" w:rsidRPr="00B21AFF">
        <w:rPr>
          <w:rFonts w:ascii="Times New Roman" w:hAnsi="Times New Roman" w:cs="Times New Roman"/>
          <w:i/>
          <w:color w:val="000000" w:themeColor="text1"/>
        </w:rPr>
        <w:t xml:space="preserve">procentų </w:t>
      </w:r>
      <w:r w:rsidR="00B74355" w:rsidRPr="00B21AFF">
        <w:rPr>
          <w:rFonts w:ascii="Times New Roman" w:hAnsi="Times New Roman" w:cs="Times New Roman"/>
          <w:i/>
          <w:color w:val="000000" w:themeColor="text1"/>
        </w:rPr>
        <w:t>suma laukeliuose (4.2.1, 4.2.2, 4.2.3 ir 4.2.4) negali būti didesnė nei 100 proc.</w:t>
      </w:r>
      <w:r w:rsidR="00B82CDD" w:rsidRPr="00B21AFF">
        <w:rPr>
          <w:rFonts w:ascii="Times New Roman" w:hAnsi="Times New Roman" w:cs="Times New Roman"/>
          <w:i/>
          <w:color w:val="000000" w:themeColor="text1"/>
        </w:rPr>
        <w:t xml:space="preserve"> ir skaičiuojamas nuo bendro mokytojų skaičiaus mokykloje</w:t>
      </w:r>
      <w:r w:rsidRPr="00B21AFF">
        <w:rPr>
          <w:rFonts w:ascii="Times New Roman" w:hAnsi="Times New Roman" w:cs="Times New Roman"/>
          <w:i/>
          <w:color w:val="000000" w:themeColor="text1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97"/>
        <w:gridCol w:w="2553"/>
      </w:tblGrid>
      <w:tr w:rsidR="003B5A19" w14:paraId="635E4DC4" w14:textId="77777777" w:rsidTr="00905CAA">
        <w:tc>
          <w:tcPr>
            <w:tcW w:w="5097" w:type="dxa"/>
          </w:tcPr>
          <w:p w14:paraId="34B16A74" w14:textId="176CBE9E" w:rsidR="003B5A19" w:rsidRPr="00A42AF5" w:rsidRDefault="002501A0" w:rsidP="00746002">
            <w:pPr>
              <w:pStyle w:val="Sraopastraipa"/>
              <w:numPr>
                <w:ilvl w:val="2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 per</w:t>
            </w:r>
            <w:r w:rsidR="00B74355" w:rsidRPr="00A42AF5">
              <w:rPr>
                <w:rFonts w:ascii="Times New Roman" w:hAnsi="Times New Roman" w:cs="Times New Roman"/>
                <w:sz w:val="24"/>
                <w:szCs w:val="24"/>
              </w:rPr>
              <w:t xml:space="preserve"> 3 mėnesius</w:t>
            </w:r>
          </w:p>
        </w:tc>
        <w:tc>
          <w:tcPr>
            <w:tcW w:w="2553" w:type="dxa"/>
          </w:tcPr>
          <w:p w14:paraId="154DC3D4" w14:textId="77777777" w:rsidR="003B5A19" w:rsidRPr="002501A0" w:rsidRDefault="003B5A19" w:rsidP="00B82CD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01A0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B74355" w:rsidRPr="002501A0">
              <w:rPr>
                <w:rFonts w:ascii="Times New Roman" w:hAnsi="Times New Roman" w:cs="Times New Roman"/>
                <w:i/>
                <w:color w:val="000000" w:themeColor="text1"/>
              </w:rPr>
              <w:t>nurodyti proc.</w:t>
            </w:r>
            <w:r w:rsidRPr="002501A0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3B5A19" w14:paraId="161E0466" w14:textId="77777777" w:rsidTr="00905CAA">
        <w:tc>
          <w:tcPr>
            <w:tcW w:w="5097" w:type="dxa"/>
          </w:tcPr>
          <w:p w14:paraId="33DA496C" w14:textId="154655CA" w:rsidR="003B5A19" w:rsidRPr="00A42AF5" w:rsidRDefault="00B74355" w:rsidP="002501A0">
            <w:pPr>
              <w:pStyle w:val="Sraopastraipa"/>
              <w:numPr>
                <w:ilvl w:val="2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AF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2501A0">
              <w:rPr>
                <w:rFonts w:ascii="Times New Roman" w:hAnsi="Times New Roman" w:cs="Times New Roman"/>
                <w:sz w:val="24"/>
                <w:szCs w:val="24"/>
              </w:rPr>
              <w:t>rtą per</w:t>
            </w:r>
            <w:r w:rsidRPr="00A42AF5">
              <w:rPr>
                <w:rFonts w:ascii="Times New Roman" w:hAnsi="Times New Roman" w:cs="Times New Roman"/>
                <w:sz w:val="24"/>
                <w:szCs w:val="24"/>
              </w:rPr>
              <w:t xml:space="preserve"> pusmetį</w:t>
            </w:r>
          </w:p>
        </w:tc>
        <w:tc>
          <w:tcPr>
            <w:tcW w:w="2553" w:type="dxa"/>
          </w:tcPr>
          <w:p w14:paraId="583F7951" w14:textId="77777777" w:rsidR="003B5A19" w:rsidRPr="002501A0" w:rsidRDefault="00B74355" w:rsidP="00B82C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01A0">
              <w:rPr>
                <w:rFonts w:ascii="Times New Roman" w:hAnsi="Times New Roman" w:cs="Times New Roman"/>
                <w:i/>
                <w:color w:val="000000" w:themeColor="text1"/>
              </w:rPr>
              <w:t>(nurodyti proc.)</w:t>
            </w:r>
          </w:p>
        </w:tc>
      </w:tr>
      <w:tr w:rsidR="003B5A19" w14:paraId="2637E800" w14:textId="77777777" w:rsidTr="00905CAA">
        <w:tc>
          <w:tcPr>
            <w:tcW w:w="5097" w:type="dxa"/>
          </w:tcPr>
          <w:p w14:paraId="189B8D15" w14:textId="2ACD4DFE" w:rsidR="003B5A19" w:rsidRPr="00A42AF5" w:rsidRDefault="00B74355" w:rsidP="002501A0">
            <w:pPr>
              <w:pStyle w:val="Sraopastraipa"/>
              <w:numPr>
                <w:ilvl w:val="2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AF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2501A0">
              <w:rPr>
                <w:rFonts w:ascii="Times New Roman" w:hAnsi="Times New Roman" w:cs="Times New Roman"/>
                <w:sz w:val="24"/>
                <w:szCs w:val="24"/>
              </w:rPr>
              <w:t>rtą per</w:t>
            </w:r>
            <w:r w:rsidRPr="00A42AF5">
              <w:rPr>
                <w:rFonts w:ascii="Times New Roman" w:hAnsi="Times New Roman" w:cs="Times New Roman"/>
                <w:sz w:val="24"/>
                <w:szCs w:val="24"/>
              </w:rPr>
              <w:t xml:space="preserve"> metus</w:t>
            </w:r>
          </w:p>
        </w:tc>
        <w:tc>
          <w:tcPr>
            <w:tcW w:w="2553" w:type="dxa"/>
          </w:tcPr>
          <w:p w14:paraId="228011CF" w14:textId="77777777" w:rsidR="003B5A19" w:rsidRPr="002501A0" w:rsidRDefault="00B74355" w:rsidP="00B82C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01A0">
              <w:rPr>
                <w:rFonts w:ascii="Times New Roman" w:hAnsi="Times New Roman" w:cs="Times New Roman"/>
                <w:i/>
                <w:color w:val="000000" w:themeColor="text1"/>
              </w:rPr>
              <w:t>(nurodyti proc.)</w:t>
            </w:r>
          </w:p>
        </w:tc>
      </w:tr>
      <w:tr w:rsidR="00B74355" w14:paraId="10889645" w14:textId="77777777" w:rsidTr="00905CAA">
        <w:tc>
          <w:tcPr>
            <w:tcW w:w="5097" w:type="dxa"/>
          </w:tcPr>
          <w:p w14:paraId="49CC0B83" w14:textId="77777777" w:rsidR="00B74355" w:rsidRPr="00A42AF5" w:rsidRDefault="00B74355" w:rsidP="00746002">
            <w:pPr>
              <w:pStyle w:val="Sraopastraipa"/>
              <w:numPr>
                <w:ilvl w:val="2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AF5"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</w:p>
        </w:tc>
        <w:tc>
          <w:tcPr>
            <w:tcW w:w="2553" w:type="dxa"/>
          </w:tcPr>
          <w:p w14:paraId="33E26D51" w14:textId="77777777" w:rsidR="00B74355" w:rsidRPr="002501A0" w:rsidRDefault="00B82CDD" w:rsidP="003B5A19">
            <w:pPr>
              <w:rPr>
                <w:rFonts w:ascii="Times New Roman" w:hAnsi="Times New Roman" w:cs="Times New Roman"/>
              </w:rPr>
            </w:pPr>
            <w:r w:rsidRPr="002501A0">
              <w:rPr>
                <w:rFonts w:ascii="Times New Roman" w:hAnsi="Times New Roman" w:cs="Times New Roman"/>
                <w:i/>
                <w:color w:val="000000" w:themeColor="text1"/>
              </w:rPr>
              <w:t>(nurodyti proc.)</w:t>
            </w:r>
          </w:p>
        </w:tc>
      </w:tr>
    </w:tbl>
    <w:p w14:paraId="62F98060" w14:textId="77777777" w:rsidR="00C66C91" w:rsidRPr="00B74355" w:rsidRDefault="00C66C91" w:rsidP="00B82C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A19">
        <w:rPr>
          <w:rFonts w:ascii="Times New Roman" w:hAnsi="Times New Roman" w:cs="Times New Roman"/>
        </w:rPr>
        <w:t xml:space="preserve"> </w:t>
      </w:r>
      <w:r w:rsidR="00B74355" w:rsidRPr="00B74355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B82C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</w:t>
      </w:r>
      <w:r w:rsidRPr="00B74355">
        <w:rPr>
          <w:rFonts w:ascii="Times New Roman" w:hAnsi="Times New Roman" w:cs="Times New Roman"/>
          <w:color w:val="000000" w:themeColor="text1"/>
          <w:sz w:val="24"/>
          <w:szCs w:val="24"/>
        </w:rPr>
        <w:t>Mokyklos bendradarbiavimas su tėvais:</w:t>
      </w:r>
    </w:p>
    <w:p w14:paraId="18BEBC44" w14:textId="77777777" w:rsidR="00C66C91" w:rsidRPr="00B82CDD" w:rsidRDefault="00C66C91" w:rsidP="00B82CDD">
      <w:pPr>
        <w:pStyle w:val="Sraopastraipa"/>
        <w:numPr>
          <w:ilvl w:val="1"/>
          <w:numId w:val="18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Kokie pokyčiai įvyko mokykloje vykdant tėvų pedagoginį švietimą, skatinant tėvus padėti vaikui mokytis? </w:t>
      </w: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9835"/>
      </w:tblGrid>
      <w:tr w:rsidR="00C07A36" w14:paraId="5ECC5836" w14:textId="77777777" w:rsidTr="00C07A36">
        <w:tc>
          <w:tcPr>
            <w:tcW w:w="10195" w:type="dxa"/>
          </w:tcPr>
          <w:p w14:paraId="68494AED" w14:textId="77777777" w:rsidR="00C07A36" w:rsidRPr="00D90E33" w:rsidRDefault="00C07A36" w:rsidP="00886A17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</w:rPr>
            </w:pPr>
            <w:r w:rsidRPr="00D90E33">
              <w:rPr>
                <w:rFonts w:ascii="Times New Roman" w:hAnsi="Times New Roman" w:cs="Times New Roman"/>
                <w:i/>
              </w:rPr>
              <w:t>(aprašymas iki 70 žodžių)</w:t>
            </w:r>
          </w:p>
        </w:tc>
      </w:tr>
    </w:tbl>
    <w:p w14:paraId="606101F5" w14:textId="77777777" w:rsidR="00C07A36" w:rsidRPr="00C07A36" w:rsidRDefault="00C07A36" w:rsidP="00C07A36">
      <w:pPr>
        <w:tabs>
          <w:tab w:val="left" w:pos="426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494F4E4" w14:textId="42E4E0C5" w:rsidR="00C66C91" w:rsidRDefault="00C66C91" w:rsidP="000A20CB">
      <w:pPr>
        <w:pStyle w:val="Sraopastraipa"/>
        <w:numPr>
          <w:ilvl w:val="1"/>
          <w:numId w:val="18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CAF" w:rsidRPr="00505EFD">
        <w:rPr>
          <w:rFonts w:ascii="Times New Roman" w:hAnsi="Times New Roman" w:cs="Times New Roman"/>
          <w:sz w:val="24"/>
          <w:szCs w:val="24"/>
        </w:rPr>
        <w:t>Su k</w:t>
      </w:r>
      <w:r w:rsidRPr="00505EFD">
        <w:rPr>
          <w:rFonts w:ascii="Times New Roman" w:hAnsi="Times New Roman" w:cs="Times New Roman"/>
          <w:sz w:val="24"/>
          <w:szCs w:val="24"/>
        </w:rPr>
        <w:t>okia dalimi (proc</w:t>
      </w:r>
      <w:r w:rsidR="00D90E33">
        <w:rPr>
          <w:rFonts w:ascii="Times New Roman" w:hAnsi="Times New Roman" w:cs="Times New Roman"/>
          <w:sz w:val="24"/>
          <w:szCs w:val="24"/>
        </w:rPr>
        <w:t>entais</w:t>
      </w:r>
      <w:r w:rsidRPr="00505EFD">
        <w:rPr>
          <w:rFonts w:ascii="Times New Roman" w:hAnsi="Times New Roman" w:cs="Times New Roman"/>
          <w:sz w:val="24"/>
          <w:szCs w:val="24"/>
        </w:rPr>
        <w:t>) tėvų</w:t>
      </w:r>
      <w:r w:rsidR="00A46547">
        <w:rPr>
          <w:rFonts w:ascii="Times New Roman" w:hAnsi="Times New Roman" w:cs="Times New Roman"/>
          <w:sz w:val="24"/>
          <w:szCs w:val="24"/>
        </w:rPr>
        <w:t xml:space="preserve"> (globėjų</w:t>
      </w:r>
      <w:r w:rsidR="00EE3A74" w:rsidRPr="00505EFD">
        <w:rPr>
          <w:rFonts w:ascii="Times New Roman" w:hAnsi="Times New Roman" w:cs="Times New Roman"/>
          <w:sz w:val="24"/>
          <w:szCs w:val="24"/>
        </w:rPr>
        <w:t>, rūpintoj</w:t>
      </w:r>
      <w:r w:rsidR="00A46547">
        <w:rPr>
          <w:rFonts w:ascii="Times New Roman" w:hAnsi="Times New Roman" w:cs="Times New Roman"/>
          <w:sz w:val="24"/>
          <w:szCs w:val="24"/>
        </w:rPr>
        <w:t>ų</w:t>
      </w:r>
      <w:r w:rsidR="00EE3A74" w:rsidRPr="00505EFD">
        <w:rPr>
          <w:rFonts w:ascii="Times New Roman" w:hAnsi="Times New Roman" w:cs="Times New Roman"/>
          <w:sz w:val="24"/>
          <w:szCs w:val="24"/>
        </w:rPr>
        <w:t>)</w:t>
      </w:r>
      <w:r w:rsidR="00B74355">
        <w:rPr>
          <w:rFonts w:ascii="Times New Roman" w:hAnsi="Times New Roman" w:cs="Times New Roman"/>
          <w:sz w:val="24"/>
          <w:szCs w:val="24"/>
        </w:rPr>
        <w:t xml:space="preserve"> </w:t>
      </w:r>
      <w:r w:rsidR="00B74355" w:rsidRPr="00783C51">
        <w:rPr>
          <w:rFonts w:ascii="Times New Roman" w:hAnsi="Times New Roman" w:cs="Times New Roman"/>
          <w:color w:val="000000" w:themeColor="text1"/>
          <w:sz w:val="24"/>
          <w:szCs w:val="24"/>
        </w:rPr>
        <w:t>formalioje aplinkoje</w:t>
      </w:r>
      <w:r w:rsidRPr="00783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F09">
        <w:rPr>
          <w:rFonts w:ascii="Times New Roman" w:hAnsi="Times New Roman" w:cs="Times New Roman"/>
          <w:sz w:val="24"/>
          <w:szCs w:val="24"/>
        </w:rPr>
        <w:t xml:space="preserve">mokytojai </w:t>
      </w:r>
      <w:r w:rsidRPr="00505EFD">
        <w:rPr>
          <w:rFonts w:ascii="Times New Roman" w:hAnsi="Times New Roman" w:cs="Times New Roman"/>
          <w:sz w:val="24"/>
          <w:szCs w:val="24"/>
        </w:rPr>
        <w:t>asmeniškai aptaria</w:t>
      </w:r>
      <w:r w:rsidR="00BB4F09">
        <w:rPr>
          <w:rFonts w:ascii="Times New Roman" w:hAnsi="Times New Roman" w:cs="Times New Roman"/>
          <w:sz w:val="24"/>
          <w:szCs w:val="24"/>
        </w:rPr>
        <w:t xml:space="preserve"> mokinio </w:t>
      </w:r>
      <w:r w:rsidR="00B74355">
        <w:rPr>
          <w:rFonts w:ascii="Times New Roman" w:hAnsi="Times New Roman" w:cs="Times New Roman"/>
          <w:sz w:val="24"/>
          <w:szCs w:val="24"/>
        </w:rPr>
        <w:t xml:space="preserve">brandą, </w:t>
      </w:r>
      <w:r w:rsidRPr="00505EFD">
        <w:rPr>
          <w:rFonts w:ascii="Times New Roman" w:hAnsi="Times New Roman" w:cs="Times New Roman"/>
          <w:sz w:val="24"/>
          <w:szCs w:val="24"/>
        </w:rPr>
        <w:t>pasiekim</w:t>
      </w:r>
      <w:r w:rsidR="00BB4F09">
        <w:rPr>
          <w:rFonts w:ascii="Times New Roman" w:hAnsi="Times New Roman" w:cs="Times New Roman"/>
          <w:sz w:val="24"/>
          <w:szCs w:val="24"/>
        </w:rPr>
        <w:t>us</w:t>
      </w:r>
      <w:r w:rsidR="00B74355" w:rsidRPr="00505EFD">
        <w:rPr>
          <w:rFonts w:ascii="Times New Roman" w:hAnsi="Times New Roman" w:cs="Times New Roman"/>
          <w:sz w:val="24"/>
          <w:szCs w:val="24"/>
        </w:rPr>
        <w:t xml:space="preserve"> ir</w:t>
      </w:r>
      <w:r w:rsidR="00B74355" w:rsidRPr="00B74355">
        <w:rPr>
          <w:rFonts w:ascii="Times New Roman" w:hAnsi="Times New Roman" w:cs="Times New Roman"/>
          <w:sz w:val="24"/>
          <w:szCs w:val="24"/>
        </w:rPr>
        <w:t xml:space="preserve"> </w:t>
      </w:r>
      <w:r w:rsidR="00B74355">
        <w:rPr>
          <w:rFonts w:ascii="Times New Roman" w:hAnsi="Times New Roman" w:cs="Times New Roman"/>
          <w:sz w:val="24"/>
          <w:szCs w:val="24"/>
        </w:rPr>
        <w:t>pažangą</w:t>
      </w:r>
      <w:r w:rsidR="00D05CEA">
        <w:rPr>
          <w:rFonts w:ascii="Times New Roman" w:hAnsi="Times New Roman" w:cs="Times New Roman"/>
          <w:sz w:val="24"/>
          <w:szCs w:val="24"/>
        </w:rPr>
        <w:t>?</w:t>
      </w:r>
    </w:p>
    <w:p w14:paraId="0C5EA532" w14:textId="2B557572" w:rsidR="0051157E" w:rsidRPr="00800614" w:rsidRDefault="002501A0" w:rsidP="00800614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501A0">
        <w:rPr>
          <w:rFonts w:ascii="Times New Roman" w:hAnsi="Times New Roman" w:cs="Times New Roman"/>
          <w:i/>
          <w:color w:val="000000" w:themeColor="text1"/>
        </w:rPr>
        <w:t>P</w:t>
      </w:r>
      <w:r w:rsidR="00175F4C" w:rsidRPr="002501A0">
        <w:rPr>
          <w:rFonts w:ascii="Times New Roman" w:hAnsi="Times New Roman" w:cs="Times New Roman"/>
          <w:i/>
          <w:color w:val="000000" w:themeColor="text1"/>
        </w:rPr>
        <w:t xml:space="preserve">ateikiamų procentų suma laukeliuose (5.2.1; 5.2.2; </w:t>
      </w:r>
      <w:r w:rsidR="00175F4C" w:rsidRPr="002501A0">
        <w:rPr>
          <w:rFonts w:ascii="Times New Roman" w:hAnsi="Times New Roman" w:cs="Times New Roman"/>
          <w:i/>
        </w:rPr>
        <w:t xml:space="preserve">5.2.3) </w:t>
      </w:r>
      <w:r w:rsidR="00175F4C" w:rsidRPr="002501A0">
        <w:rPr>
          <w:rFonts w:ascii="Times New Roman" w:hAnsi="Times New Roman" w:cs="Times New Roman"/>
          <w:i/>
          <w:color w:val="000000" w:themeColor="text1"/>
        </w:rPr>
        <w:t>negali būti didesnė nei 100 proc.</w:t>
      </w:r>
      <w:r>
        <w:rPr>
          <w:rFonts w:ascii="Times New Roman" w:hAnsi="Times New Roman" w:cs="Times New Roman"/>
          <w:i/>
          <w:color w:val="000000" w:themeColor="text1"/>
        </w:rPr>
        <w:t xml:space="preserve"> ir skaičiuojamas nuo bendro mokinių skaičiaus mokykloje.</w:t>
      </w:r>
    </w:p>
    <w:tbl>
      <w:tblPr>
        <w:tblStyle w:val="Lentelstinklelis"/>
        <w:tblW w:w="9841" w:type="dxa"/>
        <w:tblInd w:w="360" w:type="dxa"/>
        <w:tblLook w:val="04A0" w:firstRow="1" w:lastRow="0" w:firstColumn="1" w:lastColumn="0" w:noHBand="0" w:noVBand="1"/>
      </w:tblPr>
      <w:tblGrid>
        <w:gridCol w:w="3463"/>
        <w:gridCol w:w="1417"/>
        <w:gridCol w:w="2410"/>
        <w:gridCol w:w="2551"/>
      </w:tblGrid>
      <w:tr w:rsidR="00783C51" w14:paraId="434ED6E5" w14:textId="77777777" w:rsidTr="00B26A27">
        <w:trPr>
          <w:trHeight w:val="585"/>
        </w:trPr>
        <w:tc>
          <w:tcPr>
            <w:tcW w:w="3463" w:type="dxa"/>
          </w:tcPr>
          <w:p w14:paraId="25F413E1" w14:textId="77777777" w:rsidR="00783C51" w:rsidRPr="0012577A" w:rsidRDefault="00783C51" w:rsidP="00A5630A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AB78BB" w14:textId="359283C8" w:rsidR="00783C51" w:rsidRPr="0012577A" w:rsidRDefault="002501A0" w:rsidP="002501A0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Kartą per</w:t>
            </w:r>
            <w:r w:rsidR="00783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83C51" w:rsidRPr="0012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mėnesį</w:t>
            </w:r>
          </w:p>
        </w:tc>
        <w:tc>
          <w:tcPr>
            <w:tcW w:w="2410" w:type="dxa"/>
          </w:tcPr>
          <w:p w14:paraId="1043572F" w14:textId="5E040663" w:rsidR="00783C51" w:rsidRPr="0012577A" w:rsidRDefault="00783C51" w:rsidP="0069545A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250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artą per</w:t>
            </w:r>
            <w:r w:rsidRPr="0012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mėn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2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2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pasibaigus trimestrui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027450DD" w14:textId="7ADA8ED2" w:rsidR="00783C51" w:rsidRPr="0012577A" w:rsidRDefault="002501A0" w:rsidP="00A46547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Kartą per</w:t>
            </w:r>
            <w:r w:rsidR="00783C51" w:rsidRPr="0012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="00783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mėn. (</w:t>
            </w:r>
            <w:r w:rsidR="00783C51" w:rsidRPr="0012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pasibaigus </w:t>
            </w:r>
            <w:r w:rsidR="00A46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783C51" w:rsidRPr="0012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usmečiui</w:t>
            </w:r>
            <w:r w:rsidR="00783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83C51" w14:paraId="0350735A" w14:textId="77777777" w:rsidTr="00B26A27">
        <w:trPr>
          <w:trHeight w:val="585"/>
        </w:trPr>
        <w:tc>
          <w:tcPr>
            <w:tcW w:w="3463" w:type="dxa"/>
          </w:tcPr>
          <w:p w14:paraId="4296FA44" w14:textId="2A7DA7B3" w:rsidR="00783C51" w:rsidRPr="00A46547" w:rsidRDefault="00783C51" w:rsidP="00A5630A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2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Dalyko mokytojas(-ai</w:t>
            </w:r>
            <w:r w:rsidRPr="000A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A20CB" w:rsidRPr="000A20CB">
              <w:rPr>
                <w:rStyle w:val="Puslapioinaosnuorod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customMarkFollows="1" w:id="4"/>
              <w:sym w:font="Symbol" w:char="F02A"/>
            </w:r>
            <w:r w:rsidR="000A20CB" w:rsidRPr="000A20CB">
              <w:rPr>
                <w:rStyle w:val="Puslapioinaosnuorod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A"/>
            </w:r>
            <w:r w:rsidR="000A20CB" w:rsidRPr="000A20CB">
              <w:rPr>
                <w:rStyle w:val="Puslapioinaosnuorod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A"/>
            </w:r>
            <w:r w:rsidR="000A20CB" w:rsidRPr="000A20CB">
              <w:rPr>
                <w:rStyle w:val="Puslapioinaosnuorod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A"/>
            </w:r>
          </w:p>
        </w:tc>
        <w:tc>
          <w:tcPr>
            <w:tcW w:w="1417" w:type="dxa"/>
          </w:tcPr>
          <w:p w14:paraId="350BE2D6" w14:textId="77777777" w:rsidR="00783C51" w:rsidRPr="00A5630A" w:rsidRDefault="00783C51" w:rsidP="00A5630A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0A074E" w14:textId="77777777" w:rsidR="00783C51" w:rsidRPr="00A5630A" w:rsidRDefault="00783C51" w:rsidP="00A5630A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C713D4" w14:textId="77777777" w:rsidR="00783C51" w:rsidRPr="00A5630A" w:rsidRDefault="00783C51" w:rsidP="00A5630A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3C51" w14:paraId="0AD5234C" w14:textId="77777777" w:rsidTr="00B26A27">
        <w:tc>
          <w:tcPr>
            <w:tcW w:w="3463" w:type="dxa"/>
          </w:tcPr>
          <w:p w14:paraId="4065F42D" w14:textId="77777777" w:rsidR="00783C51" w:rsidRPr="00A46547" w:rsidRDefault="00A46547" w:rsidP="00A4654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5.2.2. Klasės auklėtoja(-s)</w:t>
            </w:r>
          </w:p>
        </w:tc>
        <w:tc>
          <w:tcPr>
            <w:tcW w:w="1417" w:type="dxa"/>
          </w:tcPr>
          <w:p w14:paraId="225529D5" w14:textId="77777777" w:rsidR="00783C51" w:rsidRPr="00E23F73" w:rsidRDefault="00783C51" w:rsidP="00A5630A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32A5CC" w14:textId="77777777" w:rsidR="00783C51" w:rsidRPr="00E23F73" w:rsidRDefault="00783C51" w:rsidP="00A5630A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0F5FA6" w14:textId="77777777" w:rsidR="00783C51" w:rsidRPr="00E23F73" w:rsidRDefault="00783C51" w:rsidP="00A5630A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783C51" w14:paraId="60029FEC" w14:textId="77777777" w:rsidTr="00B26A27">
        <w:tc>
          <w:tcPr>
            <w:tcW w:w="3463" w:type="dxa"/>
          </w:tcPr>
          <w:p w14:paraId="2DB7D2BB" w14:textId="77777777" w:rsidR="00783C51" w:rsidRPr="00A5630A" w:rsidRDefault="00783C51" w:rsidP="00A4654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5.2.3. </w:t>
            </w:r>
            <w:r w:rsidRPr="00511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Trišaliai susitikimai</w:t>
            </w:r>
          </w:p>
        </w:tc>
        <w:tc>
          <w:tcPr>
            <w:tcW w:w="1417" w:type="dxa"/>
          </w:tcPr>
          <w:p w14:paraId="001C2BA6" w14:textId="77777777" w:rsidR="00783C51" w:rsidRPr="00A5630A" w:rsidRDefault="00783C51" w:rsidP="00A5630A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C33F5E" w14:textId="77777777" w:rsidR="00783C51" w:rsidRPr="00A5630A" w:rsidRDefault="00783C51" w:rsidP="00A5630A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62DE9B" w14:textId="77777777" w:rsidR="00783C51" w:rsidRPr="00A5630A" w:rsidRDefault="00783C51" w:rsidP="00A5630A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3C51" w14:paraId="709AB8ED" w14:textId="77777777" w:rsidTr="00B26A27">
        <w:tc>
          <w:tcPr>
            <w:tcW w:w="3463" w:type="dxa"/>
          </w:tcPr>
          <w:p w14:paraId="5FBE02BD" w14:textId="17EE0BDF" w:rsidR="00783C51" w:rsidRDefault="00A42AF5" w:rsidP="00A5630A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5.2.4. </w:t>
            </w:r>
            <w:r w:rsidR="00783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Kita</w:t>
            </w:r>
            <w:r w:rsidR="000A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20CB" w:rsidRPr="000A20CB">
              <w:rPr>
                <w:rFonts w:ascii="Times New Roman" w:hAnsi="Times New Roman" w:cs="Times New Roman"/>
                <w:i/>
                <w:color w:val="000000" w:themeColor="text1"/>
              </w:rPr>
              <w:t>(įrašykite)</w:t>
            </w:r>
          </w:p>
        </w:tc>
        <w:tc>
          <w:tcPr>
            <w:tcW w:w="1417" w:type="dxa"/>
          </w:tcPr>
          <w:p w14:paraId="177BFCFB" w14:textId="77777777" w:rsidR="00783C51" w:rsidRDefault="00783C51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A4E761" w14:textId="77777777" w:rsidR="00783C51" w:rsidRDefault="00783C51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4D1E92" w14:textId="77777777" w:rsidR="00783C51" w:rsidRDefault="00783C51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AB55FE5" w14:textId="77777777" w:rsidR="0051157E" w:rsidRDefault="0051157E" w:rsidP="00175F4C">
      <w:pPr>
        <w:tabs>
          <w:tab w:val="left" w:pos="426"/>
        </w:tabs>
        <w:spacing w:after="0"/>
        <w:ind w:left="36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1B2CC184" w14:textId="77777777" w:rsidR="001762B4" w:rsidRPr="00E95418" w:rsidRDefault="00B3429B" w:rsidP="00E95418">
      <w:pPr>
        <w:pStyle w:val="Sraopastraipa"/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4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Naudodamiesi </w:t>
      </w:r>
      <w:hyperlink r:id="rId11" w:history="1">
        <w:r w:rsidRPr="00B3429B">
          <w:rPr>
            <w:rStyle w:val="Hipersaitas"/>
            <w:rFonts w:ascii="Times New Roman" w:hAnsi="Times New Roman" w:cs="Times New Roman"/>
            <w:sz w:val="24"/>
            <w:szCs w:val="24"/>
          </w:rPr>
          <w:t>www.iqesonline.lt</w:t>
        </w:r>
      </w:hyperlink>
      <w:r w:rsidRPr="00B34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sistema atlikite mokinių, tėvų apklausą ir įrašykite apibendrintus rezultatus.</w:t>
      </w:r>
    </w:p>
    <w:p w14:paraId="1F089908" w14:textId="77777777" w:rsidR="00E95418" w:rsidRPr="001762B4" w:rsidRDefault="00E95418" w:rsidP="00E95418">
      <w:pPr>
        <w:pStyle w:val="Sraopastraipa"/>
        <w:tabs>
          <w:tab w:val="left" w:pos="426"/>
        </w:tabs>
        <w:spacing w:after="0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7E3849A" w14:textId="77777777" w:rsidR="001762B4" w:rsidRPr="000A20CB" w:rsidRDefault="001143F0" w:rsidP="00800614">
      <w:pPr>
        <w:pStyle w:val="Sraopastraipa"/>
        <w:numPr>
          <w:ilvl w:val="1"/>
          <w:numId w:val="18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5418" w:rsidRPr="000A20CB">
        <w:rPr>
          <w:rFonts w:ascii="Times New Roman" w:hAnsi="Times New Roman" w:cs="Times New Roman"/>
          <w:color w:val="000000" w:themeColor="text1"/>
          <w:sz w:val="24"/>
          <w:szCs w:val="24"/>
        </w:rPr>
        <w:t>Bendra informacija apie m</w:t>
      </w:r>
      <w:r w:rsidR="001762B4" w:rsidRPr="000A20CB">
        <w:rPr>
          <w:rFonts w:ascii="Times New Roman" w:hAnsi="Times New Roman" w:cs="Times New Roman"/>
          <w:color w:val="000000" w:themeColor="text1"/>
          <w:sz w:val="24"/>
          <w:szCs w:val="24"/>
        </w:rPr>
        <w:t>okinių apklaus</w:t>
      </w:r>
      <w:r w:rsidR="00E95418" w:rsidRPr="000A20CB">
        <w:rPr>
          <w:rFonts w:ascii="Times New Roman" w:hAnsi="Times New Roman" w:cs="Times New Roman"/>
          <w:sz w:val="24"/>
          <w:szCs w:val="24"/>
        </w:rPr>
        <w:t>ą</w:t>
      </w:r>
      <w:r w:rsidR="001762B4" w:rsidRPr="000A20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1843"/>
      </w:tblGrid>
      <w:tr w:rsidR="001762B4" w14:paraId="3573BD75" w14:textId="77777777" w:rsidTr="001762B4">
        <w:tc>
          <w:tcPr>
            <w:tcW w:w="5807" w:type="dxa"/>
          </w:tcPr>
          <w:p w14:paraId="5E62C05D" w14:textId="77777777" w:rsidR="001762B4" w:rsidRPr="00E95418" w:rsidRDefault="001762B4" w:rsidP="00E95418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E95418">
              <w:rPr>
                <w:rFonts w:ascii="Times New Roman" w:hAnsi="Times New Roman" w:cs="Times New Roman"/>
                <w:sz w:val="24"/>
                <w:szCs w:val="24"/>
              </w:rPr>
              <w:t xml:space="preserve">Iš viso pakviestų </w:t>
            </w:r>
            <w:r w:rsidR="00E95418" w:rsidRPr="00E95418">
              <w:rPr>
                <w:rFonts w:ascii="Times New Roman" w:hAnsi="Times New Roman" w:cs="Times New Roman"/>
                <w:sz w:val="24"/>
                <w:szCs w:val="24"/>
              </w:rPr>
              <w:t xml:space="preserve">respondentų </w:t>
            </w:r>
            <w:r w:rsidRPr="00E95418">
              <w:rPr>
                <w:rFonts w:ascii="Times New Roman" w:hAnsi="Times New Roman" w:cs="Times New Roman"/>
                <w:sz w:val="24"/>
                <w:szCs w:val="24"/>
              </w:rPr>
              <w:t>(mokinių) skaičius</w:t>
            </w:r>
          </w:p>
        </w:tc>
        <w:tc>
          <w:tcPr>
            <w:tcW w:w="1843" w:type="dxa"/>
          </w:tcPr>
          <w:p w14:paraId="0D7AA760" w14:textId="77777777" w:rsidR="001762B4" w:rsidRDefault="001762B4" w:rsidP="001762B4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62B4" w14:paraId="3A2C07D1" w14:textId="77777777" w:rsidTr="001762B4">
        <w:tc>
          <w:tcPr>
            <w:tcW w:w="5807" w:type="dxa"/>
          </w:tcPr>
          <w:p w14:paraId="3437F218" w14:textId="77777777" w:rsidR="001762B4" w:rsidRPr="00E95418" w:rsidRDefault="00E95418" w:rsidP="001762B4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E95418">
              <w:rPr>
                <w:rFonts w:ascii="Times New Roman" w:hAnsi="Times New Roman" w:cs="Times New Roman"/>
                <w:sz w:val="24"/>
                <w:szCs w:val="24"/>
              </w:rPr>
              <w:t>Pilnai</w:t>
            </w:r>
            <w:r w:rsidR="001762B4" w:rsidRPr="00E95418">
              <w:rPr>
                <w:rFonts w:ascii="Times New Roman" w:hAnsi="Times New Roman" w:cs="Times New Roman"/>
                <w:sz w:val="24"/>
                <w:szCs w:val="24"/>
              </w:rPr>
              <w:t xml:space="preserve"> atsakyti klausimynai</w:t>
            </w:r>
          </w:p>
        </w:tc>
        <w:tc>
          <w:tcPr>
            <w:tcW w:w="1843" w:type="dxa"/>
          </w:tcPr>
          <w:p w14:paraId="614F4C39" w14:textId="77777777" w:rsidR="001762B4" w:rsidRDefault="001762B4" w:rsidP="001762B4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6BEA7630" w14:textId="77777777" w:rsidR="00ED361E" w:rsidRPr="00ED361E" w:rsidRDefault="00ED361E" w:rsidP="00ED361E">
      <w:pPr>
        <w:tabs>
          <w:tab w:val="left" w:pos="426"/>
        </w:tabs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CC50201" w14:textId="77777777" w:rsidR="00E27FBE" w:rsidRPr="001762B4" w:rsidRDefault="001143F0" w:rsidP="001762B4">
      <w:pPr>
        <w:pStyle w:val="Sraopastraipa"/>
        <w:numPr>
          <w:ilvl w:val="1"/>
          <w:numId w:val="18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A54" w:rsidRPr="001762B4">
        <w:rPr>
          <w:rFonts w:ascii="Times New Roman" w:hAnsi="Times New Roman" w:cs="Times New Roman"/>
          <w:color w:val="000000" w:themeColor="text1"/>
          <w:sz w:val="24"/>
          <w:szCs w:val="24"/>
        </w:rPr>
        <w:t>Mokinių nuomonė apie mokyklą</w:t>
      </w:r>
    </w:p>
    <w:tbl>
      <w:tblPr>
        <w:tblStyle w:val="Lentelstinklelis"/>
        <w:tblW w:w="10191" w:type="dxa"/>
        <w:tblLook w:val="04A0" w:firstRow="1" w:lastRow="0" w:firstColumn="1" w:lastColumn="0" w:noHBand="0" w:noVBand="1"/>
      </w:tblPr>
      <w:tblGrid>
        <w:gridCol w:w="9067"/>
        <w:gridCol w:w="1124"/>
      </w:tblGrid>
      <w:tr w:rsidR="00E95418" w:rsidRPr="00483A54" w14:paraId="04700ECB" w14:textId="77777777" w:rsidTr="00E95418">
        <w:tc>
          <w:tcPr>
            <w:tcW w:w="9067" w:type="dxa"/>
          </w:tcPr>
          <w:p w14:paraId="4CEAAFDD" w14:textId="77777777" w:rsidR="00E95418" w:rsidRPr="00483A54" w:rsidRDefault="00E95418" w:rsidP="00ED361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3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Teiginys:</w:t>
            </w:r>
          </w:p>
        </w:tc>
        <w:tc>
          <w:tcPr>
            <w:tcW w:w="1124" w:type="dxa"/>
          </w:tcPr>
          <w:p w14:paraId="62698068" w14:textId="77777777" w:rsidR="00E95418" w:rsidRPr="00483A54" w:rsidRDefault="00E95418" w:rsidP="001143F0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3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Vidurkis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5418" w:rsidRPr="00483A54" w14:paraId="2FA0760F" w14:textId="77777777" w:rsidTr="00E95418">
        <w:tc>
          <w:tcPr>
            <w:tcW w:w="9067" w:type="dxa"/>
          </w:tcPr>
          <w:p w14:paraId="59F442A2" w14:textId="50A179E9" w:rsidR="00E95418" w:rsidRPr="000A20CB" w:rsidRDefault="00E95418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Mokytojai man padeda pažinti mano gabumus ir polinkius</w:t>
            </w:r>
          </w:p>
        </w:tc>
        <w:tc>
          <w:tcPr>
            <w:tcW w:w="1124" w:type="dxa"/>
          </w:tcPr>
          <w:p w14:paraId="0AAD263C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40C5DF07" w14:textId="77777777" w:rsidTr="00E95418">
        <w:tc>
          <w:tcPr>
            <w:tcW w:w="9067" w:type="dxa"/>
          </w:tcPr>
          <w:p w14:paraId="39DDE202" w14:textId="59FECD8C" w:rsidR="00E95418" w:rsidRPr="000A20CB" w:rsidRDefault="000A20CB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Mokykloje</w:t>
            </w:r>
            <w:r w:rsidR="00E95418"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esame skatinami bendradarbiauti, padėti vieni kitiems</w:t>
            </w:r>
          </w:p>
        </w:tc>
        <w:tc>
          <w:tcPr>
            <w:tcW w:w="1124" w:type="dxa"/>
          </w:tcPr>
          <w:p w14:paraId="10344849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7E4E0315" w14:textId="77777777" w:rsidTr="00E95418">
        <w:tc>
          <w:tcPr>
            <w:tcW w:w="9067" w:type="dxa"/>
          </w:tcPr>
          <w:p w14:paraId="0209E677" w14:textId="65C2316E" w:rsidR="00E95418" w:rsidRPr="000A20CB" w:rsidRDefault="00E95418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Man yra svarbu mokytis</w:t>
            </w:r>
          </w:p>
        </w:tc>
        <w:tc>
          <w:tcPr>
            <w:tcW w:w="1124" w:type="dxa"/>
          </w:tcPr>
          <w:p w14:paraId="50DB0B51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4165C7D0" w14:textId="77777777" w:rsidTr="00E95418">
        <w:tc>
          <w:tcPr>
            <w:tcW w:w="9067" w:type="dxa"/>
          </w:tcPr>
          <w:p w14:paraId="11D9399D" w14:textId="35556495" w:rsidR="00E95418" w:rsidRPr="000A20CB" w:rsidRDefault="00E95418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Mokykloje aš sužinau aiškią informaciją apie tolimesnio mokymosi ir karjeros galimybes</w:t>
            </w:r>
          </w:p>
        </w:tc>
        <w:tc>
          <w:tcPr>
            <w:tcW w:w="1124" w:type="dxa"/>
          </w:tcPr>
          <w:p w14:paraId="5583EE9C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30BE7538" w14:textId="77777777" w:rsidTr="00E95418">
        <w:tc>
          <w:tcPr>
            <w:tcW w:w="9067" w:type="dxa"/>
          </w:tcPr>
          <w:p w14:paraId="78AF5B0A" w14:textId="511A5A89" w:rsidR="00E95418" w:rsidRPr="000A20CB" w:rsidRDefault="00E95418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Į mokyklą einu su džiaugsmu</w:t>
            </w:r>
          </w:p>
        </w:tc>
        <w:tc>
          <w:tcPr>
            <w:tcW w:w="1124" w:type="dxa"/>
          </w:tcPr>
          <w:p w14:paraId="7A447EB9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3AB68EF7" w14:textId="77777777" w:rsidTr="00E95418">
        <w:tc>
          <w:tcPr>
            <w:tcW w:w="9067" w:type="dxa"/>
          </w:tcPr>
          <w:p w14:paraId="15A3C27C" w14:textId="1202B262" w:rsidR="00E95418" w:rsidRPr="000A20CB" w:rsidRDefault="000A20CB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Per paskutinius 2 mėnesius a</w:t>
            </w:r>
            <w:r w:rsidR="00E95418"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š iš </w:t>
            </w: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kitų mokinių </w:t>
            </w:r>
            <w:r w:rsidR="00E95418"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nesijuoki</w:t>
            </w: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E95418"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u, nesišaip</w:t>
            </w: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E95418"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au</w:t>
            </w:r>
          </w:p>
        </w:tc>
        <w:tc>
          <w:tcPr>
            <w:tcW w:w="1124" w:type="dxa"/>
          </w:tcPr>
          <w:p w14:paraId="4668BA0E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78DFF766" w14:textId="77777777" w:rsidTr="00E95418">
        <w:trPr>
          <w:trHeight w:val="288"/>
        </w:trPr>
        <w:tc>
          <w:tcPr>
            <w:tcW w:w="9067" w:type="dxa"/>
          </w:tcPr>
          <w:p w14:paraId="08977872" w14:textId="3CDF1BE3" w:rsidR="00E95418" w:rsidRPr="000A20CB" w:rsidRDefault="000A20CB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Per paskutinius 2 mėnesius i</w:t>
            </w:r>
            <w:r w:rsidR="00E95418"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š </w:t>
            </w: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manęs mokykloje niekas nesijuokė</w:t>
            </w:r>
            <w:r w:rsidR="00E95418"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, nesišaip</w:t>
            </w: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ė</w:t>
            </w:r>
          </w:p>
        </w:tc>
        <w:tc>
          <w:tcPr>
            <w:tcW w:w="1124" w:type="dxa"/>
          </w:tcPr>
          <w:p w14:paraId="35F4514E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0BA707F6" w14:textId="77777777" w:rsidTr="00E95418">
        <w:tc>
          <w:tcPr>
            <w:tcW w:w="9067" w:type="dxa"/>
          </w:tcPr>
          <w:p w14:paraId="4322EAA2" w14:textId="5DF739A8" w:rsidR="00E95418" w:rsidRPr="000A20CB" w:rsidRDefault="00E95418" w:rsidP="000A20CB">
            <w:pPr>
              <w:pStyle w:val="Sraopastraipa"/>
              <w:numPr>
                <w:ilvl w:val="2"/>
                <w:numId w:val="18"/>
              </w:numPr>
              <w:spacing w:after="0" w:line="276" w:lineRule="auto"/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sz w:val="24"/>
                <w:szCs w:val="24"/>
              </w:rPr>
              <w:t>Mano mokykloje atsižvelgiama į kiekvieno mokinio nuomonę, apsvarstomi teikiami pasiūlymai</w:t>
            </w:r>
          </w:p>
        </w:tc>
        <w:tc>
          <w:tcPr>
            <w:tcW w:w="1124" w:type="dxa"/>
          </w:tcPr>
          <w:p w14:paraId="2D9015F4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30C6D379" w14:textId="77777777" w:rsidTr="00E95418">
        <w:tc>
          <w:tcPr>
            <w:tcW w:w="9067" w:type="dxa"/>
          </w:tcPr>
          <w:p w14:paraId="21E92570" w14:textId="69125123" w:rsidR="00E95418" w:rsidRPr="000A20CB" w:rsidRDefault="00E95418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Man įdomi ir prasminga mokyklos organizuojama socialinė</w:t>
            </w:r>
            <w:r w:rsidRPr="000A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visuomeninė</w:t>
            </w: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veikla</w:t>
            </w:r>
          </w:p>
        </w:tc>
        <w:tc>
          <w:tcPr>
            <w:tcW w:w="1124" w:type="dxa"/>
          </w:tcPr>
          <w:p w14:paraId="084DEE97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6A8ECFFF" w14:textId="77777777" w:rsidTr="00E95418">
        <w:tc>
          <w:tcPr>
            <w:tcW w:w="9067" w:type="dxa"/>
          </w:tcPr>
          <w:p w14:paraId="56ABA0C6" w14:textId="53B80C95" w:rsidR="00E95418" w:rsidRPr="000A20CB" w:rsidRDefault="00E95418" w:rsidP="000A20CB">
            <w:pPr>
              <w:pStyle w:val="Sraopastraipa"/>
              <w:numPr>
                <w:ilvl w:val="2"/>
                <w:numId w:val="18"/>
              </w:numPr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Aš nebijau pamokose bandyti, daryti klaidų ar neteisingai atsakyti</w:t>
            </w:r>
          </w:p>
        </w:tc>
        <w:tc>
          <w:tcPr>
            <w:tcW w:w="1124" w:type="dxa"/>
          </w:tcPr>
          <w:p w14:paraId="1143A147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75AE6D63" w14:textId="77777777" w:rsidTr="00E95418">
        <w:tc>
          <w:tcPr>
            <w:tcW w:w="9067" w:type="dxa"/>
          </w:tcPr>
          <w:p w14:paraId="03CE541D" w14:textId="24409E3E" w:rsidR="00E95418" w:rsidRPr="000A20CB" w:rsidRDefault="00E95418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sz w:val="24"/>
                <w:szCs w:val="24"/>
              </w:rPr>
              <w:lastRenderedPageBreak/>
              <w:t>Per pamokas aš turiu galimybę pasirinkti įvairaus sunkumo užduotis</w:t>
            </w:r>
          </w:p>
        </w:tc>
        <w:tc>
          <w:tcPr>
            <w:tcW w:w="1124" w:type="dxa"/>
          </w:tcPr>
          <w:p w14:paraId="1D7D9449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7C7DC9EB" w14:textId="77777777" w:rsidTr="00E95418">
        <w:tc>
          <w:tcPr>
            <w:tcW w:w="9067" w:type="dxa"/>
          </w:tcPr>
          <w:p w14:paraId="3FA769FF" w14:textId="238E5D07" w:rsidR="00E95418" w:rsidRPr="000A20CB" w:rsidRDefault="00E95418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Su manimi aptariamos mokymosi sėkmės</w:t>
            </w:r>
          </w:p>
        </w:tc>
        <w:tc>
          <w:tcPr>
            <w:tcW w:w="1124" w:type="dxa"/>
          </w:tcPr>
          <w:p w14:paraId="149A3F5F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44EFF9E1" w14:textId="77777777" w:rsidTr="00E95418">
        <w:tc>
          <w:tcPr>
            <w:tcW w:w="9067" w:type="dxa"/>
          </w:tcPr>
          <w:p w14:paraId="00B8353C" w14:textId="340639C5" w:rsidR="00E95418" w:rsidRPr="000A20CB" w:rsidRDefault="00E95418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Su mokytoju planuojame mano mokymosi tikslus ir žingsnius jiems pasiekti</w:t>
            </w:r>
          </w:p>
        </w:tc>
        <w:tc>
          <w:tcPr>
            <w:tcW w:w="1124" w:type="dxa"/>
          </w:tcPr>
          <w:p w14:paraId="35DEF1D3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66E91F6" w14:textId="392CE279" w:rsidR="001143F0" w:rsidRPr="000A20CB" w:rsidRDefault="000A20CB" w:rsidP="00610447">
      <w:pPr>
        <w:spacing w:before="240" w:after="0" w:line="259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0A20CB">
        <w:rPr>
          <w:rFonts w:ascii="Times New Roman" w:hAnsi="Times New Roman" w:cs="Times New Roman"/>
          <w:color w:val="000000" w:themeColor="text1"/>
          <w:sz w:val="24"/>
          <w:szCs w:val="24"/>
        </w:rPr>
        <w:t>6.3.</w:t>
      </w:r>
      <w:r w:rsidR="00E95418" w:rsidRPr="000A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Bendra informacija apie tėvų apklaus</w:t>
      </w:r>
      <w:r w:rsidR="00E95418" w:rsidRPr="000A20CB">
        <w:rPr>
          <w:rFonts w:ascii="Times New Roman" w:hAnsi="Times New Roman" w:cs="Times New Roman"/>
          <w:sz w:val="24"/>
          <w:szCs w:val="24"/>
        </w:rPr>
        <w:t>ą: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1843"/>
      </w:tblGrid>
      <w:tr w:rsidR="00E95418" w:rsidRPr="00E95418" w14:paraId="4D79875A" w14:textId="77777777" w:rsidTr="00FC7576">
        <w:tc>
          <w:tcPr>
            <w:tcW w:w="5807" w:type="dxa"/>
          </w:tcPr>
          <w:p w14:paraId="0AE280E8" w14:textId="6AC8B48C" w:rsidR="001143F0" w:rsidRPr="00E74672" w:rsidRDefault="00E95418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/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E74672">
              <w:rPr>
                <w:rFonts w:ascii="Times New Roman" w:hAnsi="Times New Roman" w:cs="Times New Roman"/>
                <w:sz w:val="24"/>
                <w:szCs w:val="24"/>
              </w:rPr>
              <w:t>Iš viso pakviestų respondentų (tėvų) skaičius</w:t>
            </w:r>
          </w:p>
        </w:tc>
        <w:tc>
          <w:tcPr>
            <w:tcW w:w="1843" w:type="dxa"/>
          </w:tcPr>
          <w:p w14:paraId="2E78058C" w14:textId="77777777" w:rsidR="001143F0" w:rsidRPr="00E95418" w:rsidRDefault="001143F0" w:rsidP="00FC757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5418" w:rsidRPr="00E95418" w14:paraId="21CF6DFA" w14:textId="77777777" w:rsidTr="00FC7576">
        <w:tc>
          <w:tcPr>
            <w:tcW w:w="5807" w:type="dxa"/>
          </w:tcPr>
          <w:p w14:paraId="4A4A6A13" w14:textId="77777777" w:rsidR="001143F0" w:rsidRPr="00E95418" w:rsidRDefault="00E95418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E95418">
              <w:rPr>
                <w:rFonts w:ascii="Times New Roman" w:hAnsi="Times New Roman" w:cs="Times New Roman"/>
                <w:sz w:val="24"/>
                <w:szCs w:val="24"/>
              </w:rPr>
              <w:t>Pilnai</w:t>
            </w:r>
            <w:r w:rsidR="001143F0" w:rsidRPr="00E95418">
              <w:rPr>
                <w:rFonts w:ascii="Times New Roman" w:hAnsi="Times New Roman" w:cs="Times New Roman"/>
                <w:sz w:val="24"/>
                <w:szCs w:val="24"/>
              </w:rPr>
              <w:t xml:space="preserve"> atsakyti klausimynai</w:t>
            </w:r>
          </w:p>
        </w:tc>
        <w:tc>
          <w:tcPr>
            <w:tcW w:w="1843" w:type="dxa"/>
          </w:tcPr>
          <w:p w14:paraId="23D447B3" w14:textId="77777777" w:rsidR="001143F0" w:rsidRPr="00E95418" w:rsidRDefault="001143F0" w:rsidP="00FC757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DBAE265" w14:textId="77777777" w:rsidR="001143F0" w:rsidRPr="001143F0" w:rsidRDefault="001143F0" w:rsidP="001143F0">
      <w:pPr>
        <w:tabs>
          <w:tab w:val="left" w:pos="426"/>
        </w:tabs>
        <w:spacing w:after="0"/>
        <w:ind w:left="18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80A82C" w14:textId="529E77CA" w:rsidR="001762B4" w:rsidRPr="00800614" w:rsidRDefault="001762B4" w:rsidP="00610447">
      <w:pPr>
        <w:pStyle w:val="Sraopastraipa"/>
        <w:numPr>
          <w:ilvl w:val="1"/>
          <w:numId w:val="23"/>
        </w:numPr>
        <w:spacing w:after="0"/>
        <w:ind w:left="709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43F0">
        <w:rPr>
          <w:rFonts w:ascii="Times New Roman" w:hAnsi="Times New Roman" w:cs="Times New Roman"/>
          <w:color w:val="000000" w:themeColor="text1"/>
          <w:sz w:val="24"/>
          <w:szCs w:val="24"/>
        </w:rPr>
        <w:t>Tėvų nuomonė apie mokyklą</w:t>
      </w:r>
      <w:r w:rsidR="00C25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E95418" w:rsidRPr="00483A54" w14:paraId="421D088A" w14:textId="77777777" w:rsidTr="00E95418">
        <w:tc>
          <w:tcPr>
            <w:tcW w:w="9067" w:type="dxa"/>
          </w:tcPr>
          <w:p w14:paraId="03C0703D" w14:textId="77777777" w:rsidR="00E95418" w:rsidRPr="00483A54" w:rsidRDefault="00E95418" w:rsidP="00FC757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3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Teiginys:</w:t>
            </w:r>
          </w:p>
        </w:tc>
        <w:tc>
          <w:tcPr>
            <w:tcW w:w="1134" w:type="dxa"/>
          </w:tcPr>
          <w:p w14:paraId="089E75E2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3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Vidurkis</w:t>
            </w:r>
          </w:p>
        </w:tc>
      </w:tr>
      <w:tr w:rsidR="00E95418" w:rsidRPr="00483A54" w14:paraId="5D4C3D65" w14:textId="77777777" w:rsidTr="00E95418">
        <w:tc>
          <w:tcPr>
            <w:tcW w:w="9067" w:type="dxa"/>
          </w:tcPr>
          <w:p w14:paraId="6EDD5AC4" w14:textId="31856EFF" w:rsidR="00E95418" w:rsidRPr="00E74672" w:rsidRDefault="00E95418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Mokykloje atsižvelgiama į mano vaiko savitumą (gabumus, polinkius) jį ugdant ir mokant</w:t>
            </w:r>
          </w:p>
        </w:tc>
        <w:tc>
          <w:tcPr>
            <w:tcW w:w="1134" w:type="dxa"/>
          </w:tcPr>
          <w:p w14:paraId="3CEFF9BB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6D15D434" w14:textId="77777777" w:rsidTr="00E95418">
        <w:tc>
          <w:tcPr>
            <w:tcW w:w="9067" w:type="dxa"/>
          </w:tcPr>
          <w:p w14:paraId="50DC29F3" w14:textId="7920FF50" w:rsidR="00E95418" w:rsidRPr="00E74672" w:rsidRDefault="00800614" w:rsidP="00E74672">
            <w:pPr>
              <w:pStyle w:val="Sraopastraipa"/>
              <w:numPr>
                <w:ilvl w:val="2"/>
                <w:numId w:val="23"/>
              </w:numPr>
              <w:spacing w:after="0" w:line="276" w:lineRule="auto"/>
              <w:ind w:left="7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Mokykloje</w:t>
            </w:r>
            <w:r w:rsidR="00E95418"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mokytojai vaikus moko bendradarbiauti,</w:t>
            </w:r>
            <w:r w:rsidR="00E95418" w:rsidRPr="00E746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E95418"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padėti vienas kitam</w:t>
            </w:r>
          </w:p>
        </w:tc>
        <w:tc>
          <w:tcPr>
            <w:tcW w:w="1134" w:type="dxa"/>
          </w:tcPr>
          <w:p w14:paraId="29423C73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1EBEDF57" w14:textId="77777777" w:rsidTr="00E95418">
        <w:tc>
          <w:tcPr>
            <w:tcW w:w="9067" w:type="dxa"/>
          </w:tcPr>
          <w:p w14:paraId="797AB337" w14:textId="2F2A2539" w:rsidR="00E95418" w:rsidRPr="00E74672" w:rsidRDefault="00E95418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Mokytojai padeda vaikams suprasti mokymosi svarbą gyvenime</w:t>
            </w:r>
          </w:p>
        </w:tc>
        <w:tc>
          <w:tcPr>
            <w:tcW w:w="1134" w:type="dxa"/>
          </w:tcPr>
          <w:p w14:paraId="733A4D92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220DA67E" w14:textId="77777777" w:rsidTr="00E95418">
        <w:tc>
          <w:tcPr>
            <w:tcW w:w="9067" w:type="dxa"/>
          </w:tcPr>
          <w:p w14:paraId="1B8AC57B" w14:textId="2E1E9584" w:rsidR="00E95418" w:rsidRPr="00E74672" w:rsidRDefault="00E95418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Mokykloje mano vaikas sužino apie tolimesnio mokymosi ir </w:t>
            </w:r>
            <w:r w:rsidR="0025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karjeros </w:t>
            </w: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galimybes</w:t>
            </w:r>
          </w:p>
        </w:tc>
        <w:tc>
          <w:tcPr>
            <w:tcW w:w="1134" w:type="dxa"/>
          </w:tcPr>
          <w:p w14:paraId="35C6ADFD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01E805B7" w14:textId="77777777" w:rsidTr="00E95418">
        <w:tc>
          <w:tcPr>
            <w:tcW w:w="9067" w:type="dxa"/>
          </w:tcPr>
          <w:p w14:paraId="00B8F29D" w14:textId="6DA9D80C" w:rsidR="00E95418" w:rsidRPr="00E74672" w:rsidRDefault="00E95418" w:rsidP="00E74672">
            <w:pPr>
              <w:pStyle w:val="Sraopastraipa"/>
              <w:numPr>
                <w:ilvl w:val="2"/>
                <w:numId w:val="23"/>
              </w:numPr>
              <w:spacing w:after="0" w:line="276" w:lineRule="auto"/>
              <w:ind w:left="7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Į mokyklą mano vaikas eina su džiaugsmu</w:t>
            </w:r>
          </w:p>
        </w:tc>
        <w:tc>
          <w:tcPr>
            <w:tcW w:w="1134" w:type="dxa"/>
          </w:tcPr>
          <w:p w14:paraId="52402569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66E24B59" w14:textId="77777777" w:rsidTr="00E95418">
        <w:tc>
          <w:tcPr>
            <w:tcW w:w="9067" w:type="dxa"/>
          </w:tcPr>
          <w:p w14:paraId="3D2FF0E2" w14:textId="4DBB5D9D" w:rsidR="00E95418" w:rsidRPr="00E74672" w:rsidRDefault="00800614" w:rsidP="00E74672">
            <w:pPr>
              <w:pStyle w:val="Sraopastraipa"/>
              <w:numPr>
                <w:ilvl w:val="2"/>
                <w:numId w:val="23"/>
              </w:numPr>
              <w:spacing w:after="0" w:line="276" w:lineRule="auto"/>
              <w:ind w:left="7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Per paskutinius 2 mėnesius m</w:t>
            </w:r>
            <w:r w:rsidR="00E95418"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ano vaikas </w:t>
            </w: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iš kit</w:t>
            </w:r>
            <w:r w:rsidR="00E95418"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ų</w:t>
            </w: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mokinių</w:t>
            </w:r>
            <w:r w:rsidR="00E95418"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nesijuok</w:t>
            </w: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ė, nesišaipė</w:t>
            </w:r>
          </w:p>
        </w:tc>
        <w:tc>
          <w:tcPr>
            <w:tcW w:w="1134" w:type="dxa"/>
          </w:tcPr>
          <w:p w14:paraId="7338D8CE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4D9C490E" w14:textId="77777777" w:rsidTr="00E95418">
        <w:tc>
          <w:tcPr>
            <w:tcW w:w="9067" w:type="dxa"/>
          </w:tcPr>
          <w:p w14:paraId="1271808F" w14:textId="6DDBC6FA" w:rsidR="00E95418" w:rsidRPr="00E74672" w:rsidRDefault="00800614" w:rsidP="00E74672">
            <w:pPr>
              <w:pStyle w:val="Sraopastraipa"/>
              <w:numPr>
                <w:ilvl w:val="2"/>
                <w:numId w:val="23"/>
              </w:numPr>
              <w:spacing w:after="0" w:line="276" w:lineRule="auto"/>
              <w:ind w:left="7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Per paskutinius 2 mėnesius i</w:t>
            </w:r>
            <w:r w:rsidR="00E95418"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š mano </w:t>
            </w: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vaiko mokykloje niekas nesijuokė</w:t>
            </w:r>
            <w:r w:rsidR="00E95418"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, nesišaip</w:t>
            </w: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ė</w:t>
            </w:r>
          </w:p>
        </w:tc>
        <w:tc>
          <w:tcPr>
            <w:tcW w:w="1134" w:type="dxa"/>
          </w:tcPr>
          <w:p w14:paraId="275D9EA8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1698D31C" w14:textId="77777777" w:rsidTr="00E95418">
        <w:trPr>
          <w:trHeight w:val="263"/>
        </w:trPr>
        <w:tc>
          <w:tcPr>
            <w:tcW w:w="9067" w:type="dxa"/>
          </w:tcPr>
          <w:p w14:paraId="7FAB767F" w14:textId="3EAC4671" w:rsidR="00800614" w:rsidRPr="00255715" w:rsidRDefault="00800614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715">
              <w:rPr>
                <w:rFonts w:ascii="Times New Roman" w:hAnsi="Times New Roman" w:cs="Times New Roman"/>
                <w:sz w:val="24"/>
                <w:szCs w:val="24"/>
              </w:rPr>
              <w:t>Mokykla skatina mokinius būti aktyviais mokyklos gyvenimo kūrėjais</w:t>
            </w:r>
          </w:p>
        </w:tc>
        <w:tc>
          <w:tcPr>
            <w:tcW w:w="1134" w:type="dxa"/>
          </w:tcPr>
          <w:p w14:paraId="6FEDF339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3D3DCA70" w14:textId="77777777" w:rsidTr="00E95418">
        <w:tc>
          <w:tcPr>
            <w:tcW w:w="9067" w:type="dxa"/>
          </w:tcPr>
          <w:p w14:paraId="7FE7A752" w14:textId="501E1E01" w:rsidR="00E95418" w:rsidRPr="00E74672" w:rsidRDefault="00E95418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Mokykloje organizuojama socialinė ir visuomeninė veikla vaikams yra įdomi ir prasminga</w:t>
            </w:r>
          </w:p>
        </w:tc>
        <w:tc>
          <w:tcPr>
            <w:tcW w:w="1134" w:type="dxa"/>
          </w:tcPr>
          <w:p w14:paraId="750ADFEF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33EB27AD" w14:textId="77777777" w:rsidTr="00E95418">
        <w:tc>
          <w:tcPr>
            <w:tcW w:w="9067" w:type="dxa"/>
          </w:tcPr>
          <w:p w14:paraId="068BF2D9" w14:textId="6AE4DA10" w:rsidR="00E95418" w:rsidRPr="00E74672" w:rsidRDefault="00E95418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Į mano vaiko klaidas per pamokas yra žiūrima kaip į mokymosi galimybę</w:t>
            </w:r>
          </w:p>
        </w:tc>
        <w:tc>
          <w:tcPr>
            <w:tcW w:w="1134" w:type="dxa"/>
          </w:tcPr>
          <w:p w14:paraId="41F01F3C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5CCB9C10" w14:textId="77777777" w:rsidTr="00E95418">
        <w:tc>
          <w:tcPr>
            <w:tcW w:w="9067" w:type="dxa"/>
          </w:tcPr>
          <w:p w14:paraId="5F5DDA62" w14:textId="3002DED7" w:rsidR="00E95418" w:rsidRPr="00E74672" w:rsidRDefault="00E95418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Mano vaikas gali pasirinkti užduotis pagal savo gebėjimus</w:t>
            </w:r>
          </w:p>
        </w:tc>
        <w:tc>
          <w:tcPr>
            <w:tcW w:w="1134" w:type="dxa"/>
          </w:tcPr>
          <w:p w14:paraId="2E8FC6D5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2636AD0A" w14:textId="77777777" w:rsidTr="00E95418">
        <w:tc>
          <w:tcPr>
            <w:tcW w:w="9067" w:type="dxa"/>
          </w:tcPr>
          <w:p w14:paraId="0A2F04FB" w14:textId="4B7F7999" w:rsidR="00E95418" w:rsidRPr="00E74672" w:rsidRDefault="00E95418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Aš esu įtraukiamas į vaiko mokymosi sėkmių </w:t>
            </w:r>
            <w:proofErr w:type="spellStart"/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aptarimus</w:t>
            </w:r>
            <w:proofErr w:type="spellEnd"/>
          </w:p>
        </w:tc>
        <w:tc>
          <w:tcPr>
            <w:tcW w:w="1134" w:type="dxa"/>
          </w:tcPr>
          <w:p w14:paraId="48DECBA1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696118FC" w14:textId="77777777" w:rsidTr="00E95418">
        <w:tc>
          <w:tcPr>
            <w:tcW w:w="9067" w:type="dxa"/>
          </w:tcPr>
          <w:p w14:paraId="1A993266" w14:textId="55988BC0" w:rsidR="00E95418" w:rsidRPr="00E74672" w:rsidRDefault="00E95418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Mokykloje mano vaikas mokomas planuoti savo mokymąsi</w:t>
            </w:r>
          </w:p>
        </w:tc>
        <w:tc>
          <w:tcPr>
            <w:tcW w:w="1134" w:type="dxa"/>
          </w:tcPr>
          <w:p w14:paraId="022F3DC3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086FC3" w14:textId="77777777" w:rsidR="00A719DC" w:rsidRDefault="00A719DC" w:rsidP="00ED361E">
      <w:p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127267" w14:textId="3EBBC910" w:rsidR="00E74672" w:rsidRPr="00B42B10" w:rsidRDefault="00E74672" w:rsidP="00E746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19B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</w:t>
      </w:r>
    </w:p>
    <w:p w14:paraId="408AC06A" w14:textId="77777777" w:rsidR="00A719DC" w:rsidRPr="00A719DC" w:rsidRDefault="00A719DC" w:rsidP="00ED361E">
      <w:p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719DC" w:rsidRPr="00A719DC" w:rsidSect="00E74672">
      <w:headerReference w:type="default" r:id="rId12"/>
      <w:footerReference w:type="default" r:id="rId13"/>
      <w:footnotePr>
        <w:numFmt w:val="chicago"/>
      </w:footnotePr>
      <w:endnotePr>
        <w:numFmt w:val="chicago"/>
      </w:endnotePr>
      <w:type w:val="continuous"/>
      <w:pgSz w:w="11906" w:h="16838" w:code="9"/>
      <w:pgMar w:top="1418" w:right="567" w:bottom="426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920F0" w14:textId="77777777" w:rsidR="003F3682" w:rsidRDefault="003F3682" w:rsidP="00C66C91">
      <w:pPr>
        <w:spacing w:after="0"/>
      </w:pPr>
      <w:r>
        <w:separator/>
      </w:r>
    </w:p>
  </w:endnote>
  <w:endnote w:type="continuationSeparator" w:id="0">
    <w:p w14:paraId="5179FBC5" w14:textId="77777777" w:rsidR="003F3682" w:rsidRDefault="003F3682" w:rsidP="00C6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7FC84" w14:textId="77777777" w:rsidR="00F81975" w:rsidRDefault="003F3682">
    <w:pPr>
      <w:pStyle w:val="Porat"/>
      <w:jc w:val="right"/>
    </w:pPr>
  </w:p>
  <w:p w14:paraId="0CDF4D1E" w14:textId="77777777" w:rsidR="00F81975" w:rsidRPr="005E68DE" w:rsidRDefault="003F3682" w:rsidP="00A73DC0">
    <w:pPr>
      <w:pStyle w:val="Por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56937" w14:textId="77777777" w:rsidR="003F3682" w:rsidRDefault="003F3682" w:rsidP="00C66C91">
      <w:pPr>
        <w:spacing w:after="0"/>
      </w:pPr>
      <w:r>
        <w:separator/>
      </w:r>
    </w:p>
  </w:footnote>
  <w:footnote w:type="continuationSeparator" w:id="0">
    <w:p w14:paraId="0AC8A709" w14:textId="77777777" w:rsidR="003F3682" w:rsidRDefault="003F3682" w:rsidP="00C66C91">
      <w:pPr>
        <w:spacing w:after="0"/>
      </w:pPr>
      <w:r>
        <w:continuationSeparator/>
      </w:r>
    </w:p>
  </w:footnote>
  <w:footnote w:id="1">
    <w:p w14:paraId="173BAD66" w14:textId="77777777" w:rsidR="00C66C91" w:rsidRPr="0094290A" w:rsidRDefault="00C66C91" w:rsidP="00C66C91">
      <w:pPr>
        <w:pStyle w:val="Puslapioinaostekstas"/>
        <w:rPr>
          <w:rFonts w:ascii="Times New Roman" w:hAnsi="Times New Roman" w:cs="Times New Roman"/>
          <w:color w:val="000000" w:themeColor="text1"/>
        </w:rPr>
      </w:pPr>
      <w:r w:rsidRPr="0094290A">
        <w:rPr>
          <w:rStyle w:val="Puslapioinaosnuoroda"/>
          <w:rFonts w:ascii="Times New Roman" w:hAnsi="Times New Roman" w:cs="Times New Roman"/>
        </w:rPr>
        <w:footnoteRef/>
      </w:r>
      <w:r w:rsidRPr="0094290A">
        <w:rPr>
          <w:rFonts w:ascii="Times New Roman" w:hAnsi="Times New Roman" w:cs="Times New Roman"/>
        </w:rPr>
        <w:t xml:space="preserve"> </w:t>
      </w:r>
      <w:r w:rsidRPr="0094290A">
        <w:rPr>
          <w:rFonts w:ascii="Times New Roman" w:hAnsi="Times New Roman" w:cs="Times New Roman"/>
          <w:color w:val="000000" w:themeColor="text1"/>
        </w:rPr>
        <w:t>Mokyklos, įgyvendinančios bendrojo ugdymo programas, veiklos kokybės įsivertinimo metodika (LR švietimo ir mokslo ministro 2016 m. kovo 29 d. įsakymas Nr. V-267) įsigaliojo nuo 2016-09-01.</w:t>
      </w:r>
    </w:p>
  </w:footnote>
  <w:footnote w:id="2">
    <w:p w14:paraId="6777E689" w14:textId="3B7B5B33" w:rsidR="00E15E67" w:rsidRPr="00E15E67" w:rsidRDefault="00E15E67" w:rsidP="00E15E67">
      <w:p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5E67">
        <w:rPr>
          <w:rStyle w:val="Puslapioinaosnuoroda"/>
          <w:rFonts w:ascii="Times New Roman" w:hAnsi="Times New Roman" w:cs="Times New Roman"/>
          <w:color w:val="000000" w:themeColor="text1"/>
          <w:sz w:val="20"/>
          <w:szCs w:val="20"/>
        </w:rPr>
        <w:sym w:font="Symbol" w:char="F02A"/>
      </w:r>
      <w:r w:rsidRPr="00E15E67">
        <w:rPr>
          <w:rStyle w:val="Puslapioinaosnuoroda"/>
          <w:rFonts w:ascii="Times New Roman" w:hAnsi="Times New Roman" w:cs="Times New Roman"/>
          <w:color w:val="000000" w:themeColor="text1"/>
          <w:sz w:val="20"/>
          <w:szCs w:val="20"/>
        </w:rPr>
        <w:sym w:font="Symbol" w:char="F02A"/>
      </w:r>
      <w:r w:rsidRPr="00E15E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Jei atlikdami įsivertinimą mokykloje vadovaujatės kita metodika (nurodyta 2 klausim</w:t>
      </w:r>
      <w:r w:rsidR="00B346D2" w:rsidRPr="00B41381">
        <w:rPr>
          <w:rFonts w:ascii="Times New Roman" w:hAnsi="Times New Roman" w:cs="Times New Roman"/>
          <w:sz w:val="20"/>
          <w:szCs w:val="20"/>
        </w:rPr>
        <w:t>e</w:t>
      </w:r>
      <w:r w:rsidRPr="00E15E6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B936E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E15E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atitinkamai </w:t>
      </w:r>
      <w:r w:rsidR="00B936EF">
        <w:rPr>
          <w:rFonts w:ascii="Times New Roman" w:hAnsi="Times New Roman" w:cs="Times New Roman"/>
          <w:color w:val="000000" w:themeColor="text1"/>
          <w:sz w:val="20"/>
          <w:szCs w:val="20"/>
        </w:rPr>
        <w:t>užpildykite lentelę</w:t>
      </w:r>
      <w:r w:rsidRPr="00E15E67">
        <w:rPr>
          <w:rFonts w:ascii="Times New Roman" w:hAnsi="Times New Roman" w:cs="Times New Roman"/>
          <w:color w:val="000000" w:themeColor="text1"/>
          <w:sz w:val="20"/>
          <w:szCs w:val="20"/>
        </w:rPr>
        <w:t>: pirmas laukelis – sritis, antras laukelis – rodiklis, trečias laukelis – aprašymas.</w:t>
      </w:r>
    </w:p>
    <w:p w14:paraId="7DD416B8" w14:textId="77777777" w:rsidR="00E15E67" w:rsidRDefault="00E15E67">
      <w:pPr>
        <w:pStyle w:val="Puslapioinaostekstas"/>
      </w:pPr>
    </w:p>
  </w:footnote>
  <w:footnote w:id="3">
    <w:p w14:paraId="7B15C8CD" w14:textId="440E159C" w:rsidR="005B4405" w:rsidRDefault="005B4405">
      <w:pPr>
        <w:pStyle w:val="Puslapioinaostekstas"/>
      </w:pPr>
      <w:r w:rsidRPr="005B4405">
        <w:rPr>
          <w:rStyle w:val="Puslapioinaosnuoroda"/>
        </w:rPr>
        <w:sym w:font="Symbol" w:char="F02A"/>
      </w:r>
      <w:r w:rsidRPr="005B4405">
        <w:rPr>
          <w:rStyle w:val="Puslapioinaosnuoroda"/>
        </w:rPr>
        <w:sym w:font="Symbol" w:char="F02A"/>
      </w:r>
      <w:r w:rsidRPr="005B4405">
        <w:rPr>
          <w:rStyle w:val="Puslapioinaosnuoroda"/>
        </w:rPr>
        <w:sym w:font="Symbol" w:char="F02A"/>
      </w:r>
      <w:r w:rsidRPr="00AD64E7">
        <w:rPr>
          <w:rFonts w:ascii="Times New Roman" w:hAnsi="Times New Roman" w:cs="Times New Roman"/>
        </w:rPr>
        <w:t>R. Dukynaitė, R. Ališauskas. Strateginio mokyklos valdymo elementai. Vien Saulės negana. Bendrojo lavinimo mokyklos vidaus audito metodika. II dalis,</w:t>
      </w:r>
      <w:r w:rsidR="00B26A27">
        <w:rPr>
          <w:rFonts w:ascii="Times New Roman" w:hAnsi="Times New Roman" w:cs="Times New Roman"/>
        </w:rPr>
        <w:t xml:space="preserve"> P., 119-126,</w:t>
      </w:r>
      <w:r w:rsidRPr="00AD64E7">
        <w:rPr>
          <w:rFonts w:ascii="Times New Roman" w:hAnsi="Times New Roman" w:cs="Times New Roman"/>
        </w:rPr>
        <w:t xml:space="preserve"> 2004</w:t>
      </w:r>
      <w:r w:rsidR="00B26A27">
        <w:rPr>
          <w:rFonts w:ascii="Times New Roman" w:hAnsi="Times New Roman" w:cs="Times New Roman"/>
        </w:rPr>
        <w:t>.</w:t>
      </w:r>
    </w:p>
  </w:footnote>
  <w:footnote w:id="4">
    <w:p w14:paraId="0EF03399" w14:textId="07F031E1" w:rsidR="000A20CB" w:rsidRPr="005B6AFC" w:rsidRDefault="000A20CB" w:rsidP="000A20CB">
      <w:pPr>
        <w:pStyle w:val="Puslapioinaostekstas"/>
        <w:jc w:val="both"/>
      </w:pPr>
      <w:r w:rsidRPr="000A20CB">
        <w:rPr>
          <w:rStyle w:val="Puslapioinaosnuoroda"/>
        </w:rPr>
        <w:sym w:font="Symbol" w:char="F02A"/>
      </w:r>
      <w:r w:rsidRPr="000A20CB">
        <w:rPr>
          <w:rStyle w:val="Puslapioinaosnuoroda"/>
        </w:rPr>
        <w:sym w:font="Symbol" w:char="F02A"/>
      </w:r>
      <w:r w:rsidRPr="000A20CB">
        <w:rPr>
          <w:rStyle w:val="Puslapioinaosnuoroda"/>
        </w:rPr>
        <w:sym w:font="Symbol" w:char="F02A"/>
      </w:r>
      <w:r w:rsidRPr="000A20CB">
        <w:rPr>
          <w:rStyle w:val="Puslapioinaosnuoroda"/>
        </w:rPr>
        <w:sym w:font="Symbol" w:char="F02A"/>
      </w:r>
      <w:r>
        <w:t xml:space="preserve"> </w:t>
      </w:r>
      <w:r w:rsidRPr="00AD64E7">
        <w:rPr>
          <w:rFonts w:ascii="Times New Roman" w:hAnsi="Times New Roman" w:cs="Times New Roman"/>
        </w:rPr>
        <w:t xml:space="preserve">Pateikiamas </w:t>
      </w:r>
      <w:r>
        <w:rPr>
          <w:rFonts w:ascii="Times New Roman" w:hAnsi="Times New Roman" w:cs="Times New Roman"/>
        </w:rPr>
        <w:t>procentas</w:t>
      </w:r>
      <w:r w:rsidR="00E74672">
        <w:rPr>
          <w:rFonts w:ascii="Times New Roman" w:hAnsi="Times New Roman" w:cs="Times New Roman"/>
        </w:rPr>
        <w:t xml:space="preserve">, </w:t>
      </w:r>
      <w:r w:rsidRPr="00AD64E7">
        <w:rPr>
          <w:rFonts w:ascii="Times New Roman" w:hAnsi="Times New Roman" w:cs="Times New Roman"/>
        </w:rPr>
        <w:t>kai su to paties vaiko tėvais (globėjais, rūpintojais)</w:t>
      </w:r>
      <w:r>
        <w:rPr>
          <w:rFonts w:ascii="Times New Roman" w:hAnsi="Times New Roman" w:cs="Times New Roman"/>
        </w:rPr>
        <w:t xml:space="preserve"> </w:t>
      </w:r>
      <w:r w:rsidRPr="00AD64E7">
        <w:rPr>
          <w:rFonts w:ascii="Times New Roman" w:hAnsi="Times New Roman" w:cs="Times New Roman"/>
        </w:rPr>
        <w:t>ar vienu iš jų susitinka ir vieno dalyko mokytojas, ir keli daly</w:t>
      </w:r>
      <w:r w:rsidRPr="000A20CB">
        <w:rPr>
          <w:rFonts w:ascii="Times New Roman" w:hAnsi="Times New Roman" w:cs="Times New Roman"/>
        </w:rPr>
        <w:t>kų</w:t>
      </w:r>
      <w:r w:rsidRPr="00AD64E7">
        <w:rPr>
          <w:rFonts w:ascii="Times New Roman" w:hAnsi="Times New Roman" w:cs="Times New Roman"/>
        </w:rPr>
        <w:t xml:space="preserve"> mokytojai. Šis procentas </w:t>
      </w:r>
      <w:r w:rsidRPr="005B6AFC">
        <w:rPr>
          <w:rFonts w:ascii="Times New Roman" w:hAnsi="Times New Roman" w:cs="Times New Roman"/>
          <w:color w:val="000000" w:themeColor="text1"/>
        </w:rPr>
        <w:t>skaičiuojamas ne nuo tėvų skaičiaus, o nuo bendro MOKINIŲ skaičiaus mokykloje</w:t>
      </w:r>
      <w:r w:rsidRPr="005B6AF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591989"/>
      <w:docPartObj>
        <w:docPartGallery w:val="Page Numbers (Top of Page)"/>
        <w:docPartUnique/>
      </w:docPartObj>
    </w:sdtPr>
    <w:sdtEndPr/>
    <w:sdtContent>
      <w:p w14:paraId="4947C7A7" w14:textId="28C74DD1" w:rsidR="00E74672" w:rsidRDefault="00E7467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E43">
          <w:rPr>
            <w:noProof/>
          </w:rPr>
          <w:t>5</w:t>
        </w:r>
        <w:r>
          <w:fldChar w:fldCharType="end"/>
        </w:r>
      </w:p>
    </w:sdtContent>
  </w:sdt>
  <w:p w14:paraId="591ED77E" w14:textId="77777777" w:rsidR="00E74672" w:rsidRDefault="00E7467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4CB"/>
    <w:multiLevelType w:val="multilevel"/>
    <w:tmpl w:val="7AE8AB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6B0284"/>
    <w:multiLevelType w:val="multilevel"/>
    <w:tmpl w:val="A244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2" w15:restartNumberingAfterBreak="0">
    <w:nsid w:val="0AB44A64"/>
    <w:multiLevelType w:val="hybridMultilevel"/>
    <w:tmpl w:val="5E1601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600C2"/>
    <w:multiLevelType w:val="multilevel"/>
    <w:tmpl w:val="42C606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611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 w:themeColor="text1"/>
      </w:rPr>
    </w:lvl>
  </w:abstractNum>
  <w:abstractNum w:abstractNumId="4" w15:restartNumberingAfterBreak="0">
    <w:nsid w:val="17DD2721"/>
    <w:multiLevelType w:val="hybridMultilevel"/>
    <w:tmpl w:val="CB121E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E722C"/>
    <w:multiLevelType w:val="hybridMultilevel"/>
    <w:tmpl w:val="88BAC7F2"/>
    <w:lvl w:ilvl="0" w:tplc="81AAFC9E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F3638B"/>
    <w:multiLevelType w:val="multilevel"/>
    <w:tmpl w:val="B3E25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30C24F95"/>
    <w:multiLevelType w:val="multilevel"/>
    <w:tmpl w:val="C788593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341A7911"/>
    <w:multiLevelType w:val="multilevel"/>
    <w:tmpl w:val="C7221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9" w15:restartNumberingAfterBreak="0">
    <w:nsid w:val="429A5C13"/>
    <w:multiLevelType w:val="multilevel"/>
    <w:tmpl w:val="B3E25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10" w15:restartNumberingAfterBreak="0">
    <w:nsid w:val="45AB7592"/>
    <w:multiLevelType w:val="multilevel"/>
    <w:tmpl w:val="EBDE4F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4B096CF1"/>
    <w:multiLevelType w:val="hybridMultilevel"/>
    <w:tmpl w:val="4E2425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2C4EB9"/>
    <w:multiLevelType w:val="hybridMultilevel"/>
    <w:tmpl w:val="24AC2E24"/>
    <w:lvl w:ilvl="0" w:tplc="603C3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A4998"/>
    <w:multiLevelType w:val="hybridMultilevel"/>
    <w:tmpl w:val="2A52F768"/>
    <w:lvl w:ilvl="0" w:tplc="603C37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6005C0"/>
    <w:multiLevelType w:val="hybridMultilevel"/>
    <w:tmpl w:val="45B233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136A6"/>
    <w:multiLevelType w:val="multilevel"/>
    <w:tmpl w:val="83E44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16" w15:restartNumberingAfterBreak="0">
    <w:nsid w:val="63003496"/>
    <w:multiLevelType w:val="hybridMultilevel"/>
    <w:tmpl w:val="DE863E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40A1B"/>
    <w:multiLevelType w:val="multilevel"/>
    <w:tmpl w:val="6624F1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 w:themeColor="text1"/>
      </w:rPr>
    </w:lvl>
  </w:abstractNum>
  <w:abstractNum w:abstractNumId="18" w15:restartNumberingAfterBreak="0">
    <w:nsid w:val="657803C2"/>
    <w:multiLevelType w:val="multilevel"/>
    <w:tmpl w:val="6624F1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 w:themeColor="text1"/>
      </w:rPr>
    </w:lvl>
  </w:abstractNum>
  <w:abstractNum w:abstractNumId="19" w15:restartNumberingAfterBreak="0">
    <w:nsid w:val="65A23802"/>
    <w:multiLevelType w:val="multilevel"/>
    <w:tmpl w:val="C0F05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67D6527E"/>
    <w:multiLevelType w:val="hybridMultilevel"/>
    <w:tmpl w:val="F3B04CB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E3A06"/>
    <w:multiLevelType w:val="multilevel"/>
    <w:tmpl w:val="A244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22" w15:restartNumberingAfterBreak="0">
    <w:nsid w:val="7EEB59B0"/>
    <w:multiLevelType w:val="hybridMultilevel"/>
    <w:tmpl w:val="D9A07D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63241"/>
    <w:multiLevelType w:val="hybridMultilevel"/>
    <w:tmpl w:val="BE6A74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932BF"/>
    <w:multiLevelType w:val="hybridMultilevel"/>
    <w:tmpl w:val="1F76735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0"/>
  </w:num>
  <w:num w:numId="5">
    <w:abstractNumId w:val="13"/>
  </w:num>
  <w:num w:numId="6">
    <w:abstractNumId w:val="11"/>
  </w:num>
  <w:num w:numId="7">
    <w:abstractNumId w:val="1"/>
  </w:num>
  <w:num w:numId="8">
    <w:abstractNumId w:val="21"/>
  </w:num>
  <w:num w:numId="9">
    <w:abstractNumId w:val="24"/>
  </w:num>
  <w:num w:numId="10">
    <w:abstractNumId w:val="9"/>
  </w:num>
  <w:num w:numId="11">
    <w:abstractNumId w:val="6"/>
  </w:num>
  <w:num w:numId="12">
    <w:abstractNumId w:val="22"/>
  </w:num>
  <w:num w:numId="13">
    <w:abstractNumId w:val="14"/>
  </w:num>
  <w:num w:numId="14">
    <w:abstractNumId w:val="16"/>
  </w:num>
  <w:num w:numId="15">
    <w:abstractNumId w:val="15"/>
  </w:num>
  <w:num w:numId="16">
    <w:abstractNumId w:val="10"/>
  </w:num>
  <w:num w:numId="17">
    <w:abstractNumId w:val="19"/>
  </w:num>
  <w:num w:numId="18">
    <w:abstractNumId w:val="18"/>
  </w:num>
  <w:num w:numId="19">
    <w:abstractNumId w:val="23"/>
  </w:num>
  <w:num w:numId="20">
    <w:abstractNumId w:val="3"/>
  </w:num>
  <w:num w:numId="21">
    <w:abstractNumId w:val="17"/>
  </w:num>
  <w:num w:numId="22">
    <w:abstractNumId w:val="4"/>
  </w:num>
  <w:num w:numId="23">
    <w:abstractNumId w:val="7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spelling="clean" w:grammar="clean"/>
  <w:defaultTabStop w:val="1296"/>
  <w:hyphenationZone w:val="396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91"/>
    <w:rsid w:val="00002C31"/>
    <w:rsid w:val="00003AE2"/>
    <w:rsid w:val="00017CFE"/>
    <w:rsid w:val="00034C79"/>
    <w:rsid w:val="00043D83"/>
    <w:rsid w:val="00074CAF"/>
    <w:rsid w:val="000A20CB"/>
    <w:rsid w:val="000B7683"/>
    <w:rsid w:val="000E3F1A"/>
    <w:rsid w:val="000F3CE5"/>
    <w:rsid w:val="00104BD0"/>
    <w:rsid w:val="001133D0"/>
    <w:rsid w:val="001143F0"/>
    <w:rsid w:val="00116375"/>
    <w:rsid w:val="0012577A"/>
    <w:rsid w:val="00130FBB"/>
    <w:rsid w:val="0013509E"/>
    <w:rsid w:val="0014192E"/>
    <w:rsid w:val="0014677E"/>
    <w:rsid w:val="00175F4C"/>
    <w:rsid w:val="001762B4"/>
    <w:rsid w:val="001969D1"/>
    <w:rsid w:val="001B332F"/>
    <w:rsid w:val="001C3E73"/>
    <w:rsid w:val="001E0BCC"/>
    <w:rsid w:val="001F1043"/>
    <w:rsid w:val="001F5DDE"/>
    <w:rsid w:val="00250007"/>
    <w:rsid w:val="002501A0"/>
    <w:rsid w:val="00255715"/>
    <w:rsid w:val="00274B67"/>
    <w:rsid w:val="002B237E"/>
    <w:rsid w:val="002B52EC"/>
    <w:rsid w:val="002F41DA"/>
    <w:rsid w:val="00320785"/>
    <w:rsid w:val="003260AF"/>
    <w:rsid w:val="003308D5"/>
    <w:rsid w:val="00333E43"/>
    <w:rsid w:val="00366D00"/>
    <w:rsid w:val="00366D08"/>
    <w:rsid w:val="003706ED"/>
    <w:rsid w:val="00375084"/>
    <w:rsid w:val="00390DED"/>
    <w:rsid w:val="003B5A19"/>
    <w:rsid w:val="003E30B3"/>
    <w:rsid w:val="003F3682"/>
    <w:rsid w:val="00423FCB"/>
    <w:rsid w:val="0044483F"/>
    <w:rsid w:val="004658DD"/>
    <w:rsid w:val="0047114C"/>
    <w:rsid w:val="00483A54"/>
    <w:rsid w:val="004E1B8A"/>
    <w:rsid w:val="004E3742"/>
    <w:rsid w:val="00505EFD"/>
    <w:rsid w:val="0051157E"/>
    <w:rsid w:val="00542391"/>
    <w:rsid w:val="0059033B"/>
    <w:rsid w:val="005B4405"/>
    <w:rsid w:val="005B6AFC"/>
    <w:rsid w:val="005C105C"/>
    <w:rsid w:val="0061029A"/>
    <w:rsid w:val="00610447"/>
    <w:rsid w:val="00620CE0"/>
    <w:rsid w:val="00643F2A"/>
    <w:rsid w:val="0069545A"/>
    <w:rsid w:val="006B30E4"/>
    <w:rsid w:val="006E4170"/>
    <w:rsid w:val="007306E9"/>
    <w:rsid w:val="00731CF5"/>
    <w:rsid w:val="00746002"/>
    <w:rsid w:val="007550C4"/>
    <w:rsid w:val="007812F7"/>
    <w:rsid w:val="00783C51"/>
    <w:rsid w:val="007B264F"/>
    <w:rsid w:val="007B7317"/>
    <w:rsid w:val="007C6D84"/>
    <w:rsid w:val="007E1148"/>
    <w:rsid w:val="00800614"/>
    <w:rsid w:val="00800FE8"/>
    <w:rsid w:val="00802C81"/>
    <w:rsid w:val="008301E4"/>
    <w:rsid w:val="00851E78"/>
    <w:rsid w:val="0086300F"/>
    <w:rsid w:val="00873840"/>
    <w:rsid w:val="00886A17"/>
    <w:rsid w:val="008879DE"/>
    <w:rsid w:val="008D6383"/>
    <w:rsid w:val="00903501"/>
    <w:rsid w:val="00905CAA"/>
    <w:rsid w:val="00932403"/>
    <w:rsid w:val="0094290A"/>
    <w:rsid w:val="0098127E"/>
    <w:rsid w:val="009B025F"/>
    <w:rsid w:val="009D6FB7"/>
    <w:rsid w:val="00A22F37"/>
    <w:rsid w:val="00A26846"/>
    <w:rsid w:val="00A42AF5"/>
    <w:rsid w:val="00A46547"/>
    <w:rsid w:val="00A5630A"/>
    <w:rsid w:val="00A719DC"/>
    <w:rsid w:val="00AC7038"/>
    <w:rsid w:val="00AD64E7"/>
    <w:rsid w:val="00B21AFF"/>
    <w:rsid w:val="00B24ADB"/>
    <w:rsid w:val="00B2576A"/>
    <w:rsid w:val="00B26A27"/>
    <w:rsid w:val="00B3429B"/>
    <w:rsid w:val="00B346D2"/>
    <w:rsid w:val="00B41381"/>
    <w:rsid w:val="00B45364"/>
    <w:rsid w:val="00B560B4"/>
    <w:rsid w:val="00B74355"/>
    <w:rsid w:val="00B82CDD"/>
    <w:rsid w:val="00B936EF"/>
    <w:rsid w:val="00BB4F09"/>
    <w:rsid w:val="00BF71FF"/>
    <w:rsid w:val="00C07A36"/>
    <w:rsid w:val="00C202B3"/>
    <w:rsid w:val="00C252A9"/>
    <w:rsid w:val="00C66C91"/>
    <w:rsid w:val="00CF449B"/>
    <w:rsid w:val="00D05CEA"/>
    <w:rsid w:val="00D11BF7"/>
    <w:rsid w:val="00D23738"/>
    <w:rsid w:val="00D90E33"/>
    <w:rsid w:val="00E15E67"/>
    <w:rsid w:val="00E2051F"/>
    <w:rsid w:val="00E23F73"/>
    <w:rsid w:val="00E27FBE"/>
    <w:rsid w:val="00E43E0C"/>
    <w:rsid w:val="00E74672"/>
    <w:rsid w:val="00E819C3"/>
    <w:rsid w:val="00E95418"/>
    <w:rsid w:val="00EB7682"/>
    <w:rsid w:val="00ED361E"/>
    <w:rsid w:val="00EE3A74"/>
    <w:rsid w:val="00F574B9"/>
    <w:rsid w:val="00FA57F3"/>
    <w:rsid w:val="00FC3F38"/>
    <w:rsid w:val="00FD0C8B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C597"/>
  <w15:chartTrackingRefBased/>
  <w15:docId w15:val="{609040A4-6200-40DA-A872-4A238EB6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6C91"/>
    <w:pPr>
      <w:spacing w:after="20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6C9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6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C66C91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66C91"/>
  </w:style>
  <w:style w:type="paragraph" w:styleId="Puslapioinaostekstas">
    <w:name w:val="footnote text"/>
    <w:basedOn w:val="prastasis"/>
    <w:link w:val="PuslapioinaostekstasDiagrama"/>
    <w:uiPriority w:val="99"/>
    <w:unhideWhenUsed/>
    <w:rsid w:val="00C66C91"/>
    <w:pPr>
      <w:spacing w:after="0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C66C9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66C91"/>
    <w:rPr>
      <w:vertAlign w:val="superscrip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17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175F4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75F4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75F4C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F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F4C"/>
    <w:rPr>
      <w:rFonts w:ascii="Segoe UI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5630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5630A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B3429B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74672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7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va.smm.lt/anketa-isivertinimu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qesonline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mva.smm.lt/anketa-isivertinimu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va.smm.lt/isivertinimas/mokyklu-isivertinimas/isivertinimo-rezultat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33DD-9012-4282-B4E2-BE53974D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5870</Words>
  <Characters>3347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Gincaite</dc:creator>
  <cp:keywords/>
  <dc:description/>
  <cp:lastModifiedBy>Ilona Jašinauskienė</cp:lastModifiedBy>
  <cp:revision>2</cp:revision>
  <cp:lastPrinted>2017-10-03T09:12:00Z</cp:lastPrinted>
  <dcterms:created xsi:type="dcterms:W3CDTF">2017-10-10T14:24:00Z</dcterms:created>
  <dcterms:modified xsi:type="dcterms:W3CDTF">2017-10-10T14:24:00Z</dcterms:modified>
</cp:coreProperties>
</file>